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C0" w:rsidRPr="00CE13CD" w:rsidRDefault="00541DC0" w:rsidP="00541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литературному чтению на родном языке</w:t>
      </w:r>
      <w:r w:rsidRPr="00C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C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</w:p>
    <w:p w:rsidR="009E2830" w:rsidRPr="009E2830" w:rsidRDefault="009E2830" w:rsidP="009E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2830" w:rsidRPr="009E2830" w:rsidRDefault="009E2830" w:rsidP="009E2830">
      <w:pPr>
        <w:widowControl w:val="0"/>
        <w:autoSpaceDE w:val="0"/>
        <w:autoSpaceDN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 w:bidi="en-US"/>
        </w:rPr>
      </w:pPr>
      <w:r w:rsidRPr="009E2830">
        <w:rPr>
          <w:rFonts w:ascii="Times New Roman" w:eastAsia="Times New Roman" w:hAnsi="Times New Roman" w:cs="Times New Roman"/>
          <w:sz w:val="24"/>
          <w:lang w:eastAsia="ru-RU"/>
        </w:rPr>
        <w:t>Рабочая программа по предмету «Литературное чтение на родном языке» обучающихся 4-го класса МБОУ «Северомуйская СОШ» разработана в соответствии с требованиями следующих документов:</w:t>
      </w:r>
    </w:p>
    <w:p w:rsidR="009E2830" w:rsidRPr="009E2830" w:rsidRDefault="00F97946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5" w:anchor="/document/99/902389617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Федеральный закон от 29.12.2012 № 273-ФЗ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> «Об образовании в Российской Федерации».</w:t>
      </w:r>
    </w:p>
    <w:p w:rsidR="009E2830" w:rsidRPr="009E2830" w:rsidRDefault="00F97946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6" w:anchor="/document/99/603340708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Приказ Минпросвещения от 22.03.2021 № 115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9E2830" w:rsidRPr="009E2830" w:rsidRDefault="009E2830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2830"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9E2830" w:rsidRPr="009E2830" w:rsidRDefault="00F97946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7" w:anchor="/document/99/566085656/ZAP23UG3D9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СП 2.4.3648-20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9E2830" w:rsidRPr="009E2830" w:rsidRDefault="00F97946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9" w:anchor="/document/99/573500115/XA00LVA2M9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СанПиН 1.2.3685-21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постановлением главного санитарного врача от 28.01.2021 № 2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9E2830" w:rsidRPr="009E2830" w:rsidRDefault="00F97946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11" w:anchor="/document/97/482254/" w:history="1">
        <w:r w:rsidR="009E2830" w:rsidRPr="009E283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Приказ Минпросвещения от 20.05.2020 № 254</w:t>
        </w:r>
      </w:hyperlink>
      <w:r w:rsidR="009E2830" w:rsidRPr="009E2830">
        <w:rPr>
          <w:rFonts w:ascii="Times New Roman" w:eastAsia="Times New Roman" w:hAnsi="Times New Roman" w:cs="Times New Roman"/>
          <w:sz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9E2830" w:rsidRPr="009E2830" w:rsidRDefault="009E2830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2830">
        <w:rPr>
          <w:rFonts w:ascii="Times New Roman" w:eastAsia="Times New Roman" w:hAnsi="Times New Roman" w:cs="Times New Roman"/>
          <w:sz w:val="24"/>
          <w:lang w:eastAsia="ru-RU"/>
        </w:rPr>
        <w:t>Учебный план основного общего образования МБОУ «Северомуйская СОШ» на 202</w:t>
      </w:r>
      <w:r w:rsidR="00A2455A">
        <w:rPr>
          <w:rFonts w:ascii="Times New Roman" w:eastAsia="Times New Roman" w:hAnsi="Times New Roman" w:cs="Times New Roman"/>
          <w:sz w:val="24"/>
          <w:lang w:eastAsia="ru-RU"/>
        </w:rPr>
        <w:t>2-2023</w:t>
      </w:r>
      <w:r w:rsidRPr="009E2830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год. </w:t>
      </w:r>
    </w:p>
    <w:p w:rsidR="00541DC0" w:rsidRPr="009E2830" w:rsidRDefault="009E2830" w:rsidP="009E28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E2830">
        <w:rPr>
          <w:rFonts w:ascii="Times New Roman" w:eastAsia="Times New Roman" w:hAnsi="Times New Roman" w:cs="Times New Roman"/>
          <w:sz w:val="24"/>
          <w:lang w:eastAsia="ru-RU"/>
        </w:rPr>
        <w:t>Положение о рабочей программе МБОУ «Северомуйская СОШ».</w:t>
      </w:r>
      <w:r w:rsidRPr="009E28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9E2830" w:rsidRPr="009E2830" w:rsidRDefault="009E2830" w:rsidP="009E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1DC0" w:rsidRPr="00541DC0" w:rsidRDefault="00541DC0" w:rsidP="00541DC0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 учебного предмета «Литературное чтение на родном языке» </w:t>
      </w:r>
      <w:r w:rsidRPr="00541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</w:t>
      </w:r>
      <w:bookmarkStart w:id="0" w:name="_GoBack"/>
      <w:bookmarkEnd w:id="0"/>
      <w:r w:rsidRPr="00541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матическом чтении русской литературы;  </w:t>
      </w:r>
    </w:p>
    <w:p w:rsidR="00541DC0" w:rsidRDefault="00541DC0" w:rsidP="00541DC0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41D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</w:t>
      </w:r>
    </w:p>
    <w:p w:rsidR="00541DC0" w:rsidRDefault="00541DC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41DC0">
        <w:rPr>
          <w:rFonts w:ascii="Times New Roman" w:eastAsia="Calibri" w:hAnsi="Times New Roman" w:cs="Times New Roman"/>
          <w:sz w:val="24"/>
          <w:szCs w:val="24"/>
          <w:lang w:eastAsia="ar-SA"/>
        </w:rPr>
        <w:t>Для реализации рабочей программы по предмету «Литературное чтение на родном языке» используется комплект УМК «Школа России»: учебник -Александрова О.М., Беляева Н.В., Кузнецова М.И. «Литературное чтение на родном русском языке» - Москва «Просвещение» 2021г.</w:t>
      </w:r>
    </w:p>
    <w:p w:rsidR="00541DC0" w:rsidRDefault="00541DC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41DC0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рассчитана на 0,5 часа в недел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ю, в 4 классе – 17 часов.</w:t>
      </w:r>
    </w:p>
    <w:p w:rsidR="009E2830" w:rsidRDefault="009E283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E2830" w:rsidRDefault="009E283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E2830" w:rsidRDefault="009E283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E2830" w:rsidRDefault="009E283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E2830" w:rsidRDefault="009E283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E2830" w:rsidRPr="00541DC0" w:rsidRDefault="009E283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41DC0" w:rsidRPr="00541DC0" w:rsidRDefault="00BB1B41" w:rsidP="000341C7">
      <w:pPr>
        <w:tabs>
          <w:tab w:val="left" w:pos="1490"/>
        </w:tabs>
        <w:spacing w:after="4"/>
        <w:ind w:right="77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 - тематический план</w:t>
      </w:r>
    </w:p>
    <w:tbl>
      <w:tblPr>
        <w:tblStyle w:val="TableNormal"/>
        <w:tblpPr w:leftFromText="180" w:rightFromText="180" w:vertAnchor="text" w:horzAnchor="margin" w:tblpXSpec="center" w:tblpY="299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4"/>
        <w:gridCol w:w="1809"/>
      </w:tblGrid>
      <w:tr w:rsidR="00541DC0" w:rsidTr="00541DC0">
        <w:trPr>
          <w:trHeight w:val="827"/>
        </w:trPr>
        <w:tc>
          <w:tcPr>
            <w:tcW w:w="8084" w:type="dxa"/>
          </w:tcPr>
          <w:p w:rsidR="00541DC0" w:rsidRPr="00541DC0" w:rsidRDefault="00541DC0" w:rsidP="00541DC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541DC0" w:rsidRDefault="00541DC0" w:rsidP="00541DC0">
            <w:pPr>
              <w:pStyle w:val="TableParagraph"/>
              <w:ind w:left="2161" w:right="2146"/>
              <w:jc w:val="center"/>
              <w:rPr>
                <w:b/>
              </w:rPr>
            </w:pPr>
            <w:r>
              <w:rPr>
                <w:b/>
                <w:sz w:val="24"/>
              </w:rPr>
              <w:t>Раздел1.</w:t>
            </w:r>
            <w:r w:rsidRPr="00BE35A0">
              <w:rPr>
                <w:rFonts w:eastAsia="Calibri"/>
                <w:b/>
                <w:sz w:val="24"/>
                <w:szCs w:val="28"/>
              </w:rPr>
              <w:t>МИР ДЕТСТВА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41DC0" w:rsidRDefault="00541DC0" w:rsidP="00541DC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41DC0" w:rsidTr="00541DC0">
        <w:trPr>
          <w:trHeight w:val="254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34" w:lineRule="exact"/>
              <w:ind w:left="110"/>
            </w:pPr>
            <w:r w:rsidRPr="005B0FCB">
              <w:rPr>
                <w:b/>
                <w:sz w:val="24"/>
              </w:rPr>
              <w:t>Я и книги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541DC0" w:rsidTr="00541DC0">
        <w:trPr>
          <w:trHeight w:val="363"/>
        </w:trPr>
        <w:tc>
          <w:tcPr>
            <w:tcW w:w="8084" w:type="dxa"/>
          </w:tcPr>
          <w:p w:rsidR="00541DC0" w:rsidRPr="00541DC0" w:rsidRDefault="00541DC0" w:rsidP="00541DC0">
            <w:pPr>
              <w:pStyle w:val="TableParagraph"/>
              <w:ind w:left="107" w:right="2387"/>
              <w:rPr>
                <w:i/>
                <w:sz w:val="24"/>
                <w:lang w:val="ru-RU"/>
              </w:rPr>
            </w:pPr>
            <w:r w:rsidRPr="00541DC0">
              <w:rPr>
                <w:i/>
                <w:sz w:val="24"/>
                <w:lang w:val="ru-RU"/>
              </w:rPr>
              <w:t>Испокон века книга растит человека</w:t>
            </w:r>
          </w:p>
        </w:tc>
        <w:tc>
          <w:tcPr>
            <w:tcW w:w="1809" w:type="dxa"/>
          </w:tcPr>
          <w:p w:rsidR="00541DC0" w:rsidRPr="00541DC0" w:rsidRDefault="00541DC0" w:rsidP="00541DC0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</w:p>
        </w:tc>
      </w:tr>
      <w:tr w:rsidR="00541DC0" w:rsidTr="00541DC0">
        <w:trPr>
          <w:trHeight w:val="253"/>
        </w:trPr>
        <w:tc>
          <w:tcPr>
            <w:tcW w:w="8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C0" w:rsidRDefault="00541DC0" w:rsidP="00541DC0">
            <w:pPr>
              <w:pStyle w:val="TableParagraph"/>
              <w:spacing w:line="234" w:lineRule="exact"/>
              <w:ind w:left="107"/>
            </w:pPr>
            <w:r w:rsidRPr="00BE35A0">
              <w:rPr>
                <w:rFonts w:eastAsia="Calibri"/>
                <w:b/>
                <w:sz w:val="24"/>
                <w:szCs w:val="28"/>
              </w:rPr>
              <w:t>Я взрослею</w:t>
            </w:r>
          </w:p>
        </w:tc>
        <w:tc>
          <w:tcPr>
            <w:tcW w:w="1809" w:type="dxa"/>
            <w:tcBorders>
              <w:left w:val="single" w:sz="6" w:space="0" w:color="000000"/>
            </w:tcBorders>
          </w:tcPr>
          <w:p w:rsidR="00541DC0" w:rsidRDefault="00541DC0" w:rsidP="00541DC0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541DC0" w:rsidTr="00541DC0">
        <w:trPr>
          <w:trHeight w:val="251"/>
        </w:trPr>
        <w:tc>
          <w:tcPr>
            <w:tcW w:w="8084" w:type="dxa"/>
            <w:tcBorders>
              <w:top w:val="single" w:sz="6" w:space="0" w:color="000000"/>
            </w:tcBorders>
          </w:tcPr>
          <w:p w:rsidR="00541DC0" w:rsidRDefault="00541DC0" w:rsidP="00541DC0">
            <w:pPr>
              <w:pStyle w:val="TableParagraph"/>
              <w:spacing w:line="232" w:lineRule="exact"/>
              <w:ind w:left="110"/>
            </w:pPr>
            <w:r w:rsidRPr="00DB1B72">
              <w:rPr>
                <w:i/>
                <w:sz w:val="24"/>
              </w:rPr>
              <w:t>Скромностькраситчеловека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2" w:lineRule="exact"/>
              <w:ind w:left="10"/>
              <w:jc w:val="center"/>
            </w:pP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34" w:lineRule="exact"/>
              <w:ind w:left="110"/>
            </w:pPr>
            <w:r w:rsidRPr="00DB1B72">
              <w:rPr>
                <w:i/>
                <w:sz w:val="24"/>
              </w:rPr>
              <w:t>Любовьвсёпобеждает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10"/>
              <w:jc w:val="center"/>
            </w:pP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34" w:lineRule="exact"/>
              <w:ind w:left="110"/>
            </w:pPr>
            <w:r w:rsidRPr="00BE35A0">
              <w:rPr>
                <w:rFonts w:eastAsia="Calibri"/>
                <w:b/>
                <w:sz w:val="24"/>
                <w:szCs w:val="28"/>
              </w:rPr>
              <w:t>Я и моясемья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34" w:lineRule="exact"/>
              <w:ind w:left="110"/>
              <w:rPr>
                <w:rFonts w:eastAsia="Calibri"/>
                <w:b/>
                <w:sz w:val="24"/>
                <w:szCs w:val="28"/>
              </w:rPr>
            </w:pPr>
            <w:r w:rsidRPr="00DB1B72">
              <w:rPr>
                <w:i/>
                <w:sz w:val="24"/>
              </w:rPr>
              <w:t>Такоеразноедетство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10"/>
              <w:jc w:val="center"/>
            </w:pP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Pr="00DB1B72" w:rsidRDefault="00541DC0" w:rsidP="00541DC0">
            <w:pPr>
              <w:pStyle w:val="TableParagraph"/>
              <w:spacing w:line="234" w:lineRule="exact"/>
              <w:ind w:left="110"/>
              <w:rPr>
                <w:i/>
                <w:sz w:val="24"/>
              </w:rPr>
            </w:pPr>
            <w:r w:rsidRPr="005B0FCB">
              <w:rPr>
                <w:rFonts w:eastAsia="Calibri"/>
                <w:b/>
                <w:sz w:val="24"/>
                <w:szCs w:val="28"/>
              </w:rPr>
              <w:t>Я фантазирую и мечтаю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Pr="00541DC0" w:rsidRDefault="00541DC0" w:rsidP="00541DC0">
            <w:pPr>
              <w:pStyle w:val="TableParagraph"/>
              <w:spacing w:line="270" w:lineRule="atLeast"/>
              <w:ind w:left="107" w:right="4828"/>
              <w:rPr>
                <w:i/>
                <w:sz w:val="24"/>
                <w:lang w:val="ru-RU"/>
              </w:rPr>
            </w:pPr>
            <w:r w:rsidRPr="00541DC0">
              <w:rPr>
                <w:i/>
                <w:sz w:val="24"/>
                <w:lang w:val="ru-RU"/>
              </w:rPr>
              <w:t>Придуманные миры и страны</w:t>
            </w:r>
          </w:p>
          <w:p w:rsidR="00541DC0" w:rsidRPr="00541DC0" w:rsidRDefault="00541DC0" w:rsidP="00541DC0">
            <w:pPr>
              <w:pStyle w:val="TableParagraph"/>
              <w:spacing w:line="270" w:lineRule="atLeast"/>
              <w:ind w:left="107" w:right="3096"/>
              <w:rPr>
                <w:i/>
                <w:sz w:val="24"/>
                <w:lang w:val="ru-RU"/>
              </w:rPr>
            </w:pPr>
            <w:r w:rsidRPr="00541DC0">
              <w:rPr>
                <w:i/>
                <w:sz w:val="24"/>
                <w:lang w:val="ru-RU"/>
              </w:rPr>
              <w:t xml:space="preserve">(РК) </w:t>
            </w:r>
            <w:r w:rsidRPr="00541DC0">
              <w:rPr>
                <w:sz w:val="24"/>
                <w:lang w:val="ru-RU"/>
              </w:rPr>
              <w:t>В. П. Крапивин – мой земляк</w:t>
            </w:r>
          </w:p>
        </w:tc>
        <w:tc>
          <w:tcPr>
            <w:tcW w:w="1809" w:type="dxa"/>
          </w:tcPr>
          <w:p w:rsidR="00541DC0" w:rsidRPr="00541DC0" w:rsidRDefault="00541DC0" w:rsidP="00541DC0">
            <w:pPr>
              <w:pStyle w:val="TableParagraph"/>
              <w:spacing w:line="234" w:lineRule="exact"/>
              <w:ind w:left="10"/>
              <w:jc w:val="center"/>
              <w:rPr>
                <w:lang w:val="ru-RU"/>
              </w:rPr>
            </w:pPr>
          </w:p>
        </w:tc>
      </w:tr>
      <w:tr w:rsidR="00541DC0" w:rsidTr="00541DC0">
        <w:trPr>
          <w:trHeight w:val="199"/>
        </w:trPr>
        <w:tc>
          <w:tcPr>
            <w:tcW w:w="8084" w:type="dxa"/>
            <w:tcBorders>
              <w:bottom w:val="nil"/>
            </w:tcBorders>
          </w:tcPr>
          <w:p w:rsidR="00541DC0" w:rsidRPr="00541DC0" w:rsidRDefault="00541DC0" w:rsidP="00541DC0">
            <w:pPr>
              <w:pStyle w:val="TableParagraph"/>
              <w:spacing w:line="238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  <w:p w:rsidR="00541DC0" w:rsidRDefault="00541DC0" w:rsidP="00541DC0">
            <w:pPr>
              <w:pStyle w:val="TableParagraph"/>
              <w:spacing w:line="238" w:lineRule="exact"/>
              <w:ind w:left="107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Раздел2. </w:t>
            </w:r>
            <w:r w:rsidRPr="005B0FCB">
              <w:rPr>
                <w:rFonts w:eastAsia="Calibri"/>
                <w:b/>
                <w:sz w:val="24"/>
                <w:szCs w:val="28"/>
              </w:rPr>
              <w:t>РОССИЯ — РОДИНА МОЯ</w:t>
            </w:r>
          </w:p>
          <w:p w:rsidR="00541DC0" w:rsidRPr="002501B2" w:rsidRDefault="00541DC0" w:rsidP="00541DC0">
            <w:pPr>
              <w:pStyle w:val="TableParagraph"/>
              <w:spacing w:line="238" w:lineRule="exact"/>
              <w:ind w:left="107"/>
              <w:jc w:val="center"/>
              <w:rPr>
                <w:i/>
                <w:sz w:val="24"/>
              </w:rPr>
            </w:pP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41DC0" w:rsidRDefault="00541DC0" w:rsidP="00541DC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1DC0" w:rsidTr="00541DC0">
        <w:trPr>
          <w:trHeight w:val="275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rPr>
                <w:sz w:val="20"/>
              </w:rPr>
            </w:pPr>
            <w:r w:rsidRPr="005B0FCB">
              <w:rPr>
                <w:rFonts w:eastAsia="Calibri"/>
                <w:b/>
                <w:sz w:val="24"/>
                <w:szCs w:val="28"/>
              </w:rPr>
              <w:t>Людиземлирусской</w:t>
            </w:r>
          </w:p>
        </w:tc>
        <w:tc>
          <w:tcPr>
            <w:tcW w:w="1809" w:type="dxa"/>
            <w:tcBorders>
              <w:top w:val="nil"/>
            </w:tcBorders>
          </w:tcPr>
          <w:p w:rsidR="00541DC0" w:rsidRDefault="00541DC0" w:rsidP="00541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1DC0" w:rsidTr="00541DC0">
        <w:trPr>
          <w:trHeight w:val="275"/>
        </w:trPr>
        <w:tc>
          <w:tcPr>
            <w:tcW w:w="8084" w:type="dxa"/>
          </w:tcPr>
          <w:p w:rsidR="00541DC0" w:rsidRPr="00541DC0" w:rsidRDefault="00541DC0" w:rsidP="00541DC0">
            <w:pPr>
              <w:pStyle w:val="TableParagraph"/>
              <w:spacing w:line="270" w:lineRule="atLeast"/>
              <w:ind w:left="107" w:right="1676"/>
              <w:rPr>
                <w:i/>
                <w:lang w:val="ru-RU"/>
              </w:rPr>
            </w:pPr>
            <w:r w:rsidRPr="00541DC0">
              <w:rPr>
                <w:rFonts w:eastAsia="Calibri"/>
                <w:i/>
                <w:sz w:val="24"/>
                <w:szCs w:val="28"/>
                <w:lang w:val="ru-RU"/>
              </w:rPr>
              <w:t>Родная страна во все времена сынами  сильна</w:t>
            </w:r>
          </w:p>
        </w:tc>
        <w:tc>
          <w:tcPr>
            <w:tcW w:w="1809" w:type="dxa"/>
            <w:tcBorders>
              <w:top w:val="nil"/>
            </w:tcBorders>
          </w:tcPr>
          <w:p w:rsidR="00541DC0" w:rsidRPr="00541DC0" w:rsidRDefault="00541DC0" w:rsidP="00541DC0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541DC0" w:rsidTr="00541DC0">
        <w:trPr>
          <w:trHeight w:val="275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70" w:lineRule="atLeast"/>
              <w:ind w:left="107" w:right="1676"/>
              <w:rPr>
                <w:rFonts w:eastAsia="Calibri"/>
                <w:b/>
                <w:sz w:val="24"/>
                <w:szCs w:val="28"/>
              </w:rPr>
            </w:pPr>
            <w:r w:rsidRPr="005B0FCB">
              <w:rPr>
                <w:rFonts w:eastAsia="Calibri"/>
                <w:b/>
                <w:sz w:val="24"/>
                <w:szCs w:val="28"/>
              </w:rPr>
              <w:t>ЧтомыРодинойзовём</w:t>
            </w:r>
          </w:p>
        </w:tc>
        <w:tc>
          <w:tcPr>
            <w:tcW w:w="1809" w:type="dxa"/>
            <w:tcBorders>
              <w:top w:val="nil"/>
            </w:tcBorders>
          </w:tcPr>
          <w:p w:rsidR="00541DC0" w:rsidRDefault="00541DC0" w:rsidP="00541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1DC0" w:rsidTr="00541DC0">
        <w:trPr>
          <w:trHeight w:val="254"/>
        </w:trPr>
        <w:tc>
          <w:tcPr>
            <w:tcW w:w="8084" w:type="dxa"/>
          </w:tcPr>
          <w:p w:rsidR="00541DC0" w:rsidRPr="002501B2" w:rsidRDefault="00541DC0" w:rsidP="00541DC0">
            <w:pPr>
              <w:pStyle w:val="TableParagraph"/>
              <w:spacing w:line="270" w:lineRule="atLeast"/>
              <w:ind w:left="107" w:right="3239"/>
              <w:rPr>
                <w:i/>
                <w:sz w:val="24"/>
              </w:rPr>
            </w:pPr>
            <w:r w:rsidRPr="00850F27">
              <w:rPr>
                <w:i/>
                <w:sz w:val="24"/>
              </w:rPr>
              <w:t>Широкастранамояродная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6"/>
              <w:jc w:val="center"/>
            </w:pP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34" w:lineRule="exact"/>
              <w:ind w:left="107"/>
            </w:pPr>
            <w:r w:rsidRPr="005B0FCB">
              <w:rPr>
                <w:b/>
                <w:sz w:val="24"/>
                <w:szCs w:val="28"/>
              </w:rPr>
              <w:t>О роднойприроде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541DC0" w:rsidTr="00541DC0">
        <w:trPr>
          <w:trHeight w:val="251"/>
        </w:trPr>
        <w:tc>
          <w:tcPr>
            <w:tcW w:w="8084" w:type="dxa"/>
          </w:tcPr>
          <w:p w:rsidR="00541DC0" w:rsidRPr="00541DC0" w:rsidRDefault="00541DC0" w:rsidP="00541D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DC0">
              <w:rPr>
                <w:i/>
                <w:sz w:val="24"/>
                <w:lang w:val="ru-RU"/>
              </w:rPr>
              <w:t>Мороз невелик, да стоять не велит. (</w:t>
            </w:r>
            <w:r w:rsidRPr="00541DC0">
              <w:rPr>
                <w:sz w:val="24"/>
                <w:szCs w:val="24"/>
                <w:lang w:val="ru-RU"/>
              </w:rPr>
              <w:t>РПВ)Проект«Моипервые народныесказки».</w:t>
            </w:r>
          </w:p>
        </w:tc>
        <w:tc>
          <w:tcPr>
            <w:tcW w:w="1809" w:type="dxa"/>
          </w:tcPr>
          <w:p w:rsidR="00541DC0" w:rsidRPr="00541DC0" w:rsidRDefault="00541DC0" w:rsidP="00541DC0">
            <w:pPr>
              <w:pStyle w:val="TableParagraph"/>
              <w:spacing w:line="232" w:lineRule="exact"/>
              <w:ind w:left="6"/>
              <w:jc w:val="center"/>
              <w:rPr>
                <w:lang w:val="ru-RU"/>
              </w:rPr>
            </w:pPr>
          </w:p>
        </w:tc>
      </w:tr>
      <w:tr w:rsidR="00541DC0" w:rsidTr="00541DC0">
        <w:trPr>
          <w:trHeight w:val="253"/>
        </w:trPr>
        <w:tc>
          <w:tcPr>
            <w:tcW w:w="8084" w:type="dxa"/>
          </w:tcPr>
          <w:p w:rsidR="00541DC0" w:rsidRPr="00541DC0" w:rsidRDefault="00541DC0" w:rsidP="00541DC0">
            <w:pPr>
              <w:pStyle w:val="TableParagraph"/>
              <w:spacing w:line="270" w:lineRule="atLeast"/>
              <w:ind w:left="107" w:right="3239"/>
              <w:rPr>
                <w:i/>
                <w:sz w:val="24"/>
                <w:lang w:val="ru-RU"/>
              </w:rPr>
            </w:pPr>
            <w:r w:rsidRPr="00541DC0">
              <w:rPr>
                <w:i/>
                <w:sz w:val="24"/>
                <w:lang w:val="ru-RU"/>
              </w:rPr>
              <w:t>На небе стукнет, на земле слышно.</w:t>
            </w:r>
          </w:p>
        </w:tc>
        <w:tc>
          <w:tcPr>
            <w:tcW w:w="1809" w:type="dxa"/>
          </w:tcPr>
          <w:p w:rsidR="00541DC0" w:rsidRPr="00541DC0" w:rsidRDefault="00541DC0" w:rsidP="00541DC0">
            <w:pPr>
              <w:pStyle w:val="TableParagraph"/>
              <w:spacing w:line="234" w:lineRule="exact"/>
              <w:ind w:left="6"/>
              <w:jc w:val="center"/>
              <w:rPr>
                <w:lang w:val="ru-RU"/>
              </w:rPr>
            </w:pPr>
          </w:p>
        </w:tc>
      </w:tr>
      <w:tr w:rsidR="00541DC0" w:rsidTr="00541DC0">
        <w:trPr>
          <w:trHeight w:val="252"/>
        </w:trPr>
        <w:tc>
          <w:tcPr>
            <w:tcW w:w="8084" w:type="dxa"/>
          </w:tcPr>
          <w:p w:rsidR="00541DC0" w:rsidRPr="007432BE" w:rsidRDefault="00541DC0" w:rsidP="00541DC0">
            <w:pPr>
              <w:pStyle w:val="TableParagraph"/>
              <w:spacing w:line="270" w:lineRule="atLeast"/>
              <w:ind w:left="107" w:right="3239"/>
              <w:rPr>
                <w:i/>
                <w:sz w:val="24"/>
              </w:rPr>
            </w:pPr>
            <w:r w:rsidRPr="003C6F05">
              <w:rPr>
                <w:i/>
                <w:sz w:val="24"/>
              </w:rPr>
              <w:t>Ветер, ветер, тымогуч…</w:t>
            </w:r>
          </w:p>
        </w:tc>
        <w:tc>
          <w:tcPr>
            <w:tcW w:w="1809" w:type="dxa"/>
          </w:tcPr>
          <w:p w:rsidR="00541DC0" w:rsidRDefault="00541DC0" w:rsidP="00541DC0">
            <w:pPr>
              <w:pStyle w:val="TableParagraph"/>
              <w:spacing w:line="232" w:lineRule="exact"/>
              <w:ind w:left="6"/>
              <w:jc w:val="center"/>
            </w:pPr>
          </w:p>
        </w:tc>
      </w:tr>
      <w:tr w:rsidR="00541DC0" w:rsidTr="00541DC0">
        <w:trPr>
          <w:trHeight w:val="277"/>
        </w:trPr>
        <w:tc>
          <w:tcPr>
            <w:tcW w:w="8084" w:type="dxa"/>
          </w:tcPr>
          <w:p w:rsidR="00541DC0" w:rsidRDefault="00541DC0" w:rsidP="00541D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09" w:type="dxa"/>
          </w:tcPr>
          <w:p w:rsidR="00541DC0" w:rsidRPr="00E023FF" w:rsidRDefault="00541DC0" w:rsidP="00541DC0">
            <w:pPr>
              <w:pStyle w:val="TableParagraph"/>
              <w:spacing w:line="258" w:lineRule="exact"/>
              <w:ind w:left="762" w:right="756"/>
              <w:jc w:val="center"/>
              <w:rPr>
                <w:b/>
                <w:sz w:val="24"/>
              </w:rPr>
            </w:pPr>
            <w:r w:rsidRPr="00E023FF">
              <w:rPr>
                <w:b/>
                <w:sz w:val="24"/>
              </w:rPr>
              <w:t>17</w:t>
            </w:r>
          </w:p>
        </w:tc>
      </w:tr>
    </w:tbl>
    <w:p w:rsidR="00541DC0" w:rsidRDefault="00541DC0" w:rsidP="00541DC0">
      <w:pPr>
        <w:pStyle w:val="a3"/>
        <w:tabs>
          <w:tab w:val="left" w:pos="1490"/>
        </w:tabs>
        <w:spacing w:after="4"/>
        <w:ind w:left="1249" w:right="771" w:firstLine="0"/>
        <w:jc w:val="right"/>
        <w:rPr>
          <w:b/>
          <w:sz w:val="24"/>
        </w:rPr>
      </w:pPr>
    </w:p>
    <w:p w:rsidR="00541DC0" w:rsidRDefault="00541DC0" w:rsidP="00541DC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21D43" w:rsidRDefault="00721D43"/>
    <w:sectPr w:rsidR="00721D43" w:rsidSect="00F9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F1E2E"/>
    <w:multiLevelType w:val="hybridMultilevel"/>
    <w:tmpl w:val="0C64DDEA"/>
    <w:lvl w:ilvl="0" w:tplc="0D96ADC6">
      <w:start w:val="1"/>
      <w:numFmt w:val="decimal"/>
      <w:lvlText w:val="%1."/>
      <w:lvlJc w:val="left"/>
      <w:pPr>
        <w:ind w:left="20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40655DC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2" w:tplc="47E6C8E4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50D099DA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4" w:tplc="BF3C197A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C5E8E6C6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FA204BA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367CA508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93F0EEDA">
      <w:numFmt w:val="bullet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D79"/>
    <w:rsid w:val="000341C7"/>
    <w:rsid w:val="00541DC0"/>
    <w:rsid w:val="00721D43"/>
    <w:rsid w:val="009E2830"/>
    <w:rsid w:val="00A2455A"/>
    <w:rsid w:val="00BB1B41"/>
    <w:rsid w:val="00D05D79"/>
    <w:rsid w:val="00D05DBD"/>
    <w:rsid w:val="00F9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41DC0"/>
    <w:pPr>
      <w:widowControl w:val="0"/>
      <w:autoSpaceDE w:val="0"/>
      <w:autoSpaceDN w:val="0"/>
      <w:spacing w:before="90" w:after="0" w:line="240" w:lineRule="auto"/>
      <w:ind w:left="542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1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Lera-PC</dc:creator>
  <cp:keywords/>
  <dc:description/>
  <cp:lastModifiedBy>Учитель</cp:lastModifiedBy>
  <cp:revision>10</cp:revision>
  <dcterms:created xsi:type="dcterms:W3CDTF">2022-01-13T11:21:00Z</dcterms:created>
  <dcterms:modified xsi:type="dcterms:W3CDTF">2023-04-21T01:37:00Z</dcterms:modified>
</cp:coreProperties>
</file>