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DA" w:rsidRDefault="003450DA" w:rsidP="003450DA">
      <w:pPr>
        <w:shd w:val="clear" w:color="auto" w:fill="FFFFFF"/>
        <w:spacing w:before="100" w:beforeAutospacing="1"/>
        <w:ind w:right="129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450DA" w:rsidRDefault="003450DA" w:rsidP="003450DA">
      <w:pPr>
        <w:shd w:val="clear" w:color="auto" w:fill="FFFFFF"/>
        <w:spacing w:before="58"/>
        <w:ind w:right="129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«Северомуйская средняя общеобразовательная школа»</w:t>
      </w:r>
    </w:p>
    <w:p w:rsidR="003450DA" w:rsidRDefault="003450DA" w:rsidP="00345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FA" w:rsidRDefault="003055FA" w:rsidP="003450DA">
      <w:pPr>
        <w:jc w:val="center"/>
        <w:rPr>
          <w:b/>
          <w:sz w:val="20"/>
        </w:rPr>
      </w:pPr>
    </w:p>
    <w:p w:rsidR="003055FA" w:rsidRDefault="003055FA">
      <w:pPr>
        <w:rPr>
          <w:b/>
          <w:sz w:val="20"/>
        </w:rPr>
      </w:pPr>
    </w:p>
    <w:p w:rsidR="003055FA" w:rsidRDefault="003055FA">
      <w:pPr>
        <w:rPr>
          <w:b/>
          <w:sz w:val="20"/>
        </w:rPr>
      </w:pPr>
    </w:p>
    <w:p w:rsidR="003055FA" w:rsidRDefault="003055FA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649" w:type="dxa"/>
        <w:tblLayout w:type="fixed"/>
        <w:tblLook w:val="01E0" w:firstRow="1" w:lastRow="1" w:firstColumn="1" w:lastColumn="1" w:noHBand="0" w:noVBand="0"/>
      </w:tblPr>
      <w:tblGrid>
        <w:gridCol w:w="4575"/>
        <w:gridCol w:w="4640"/>
      </w:tblGrid>
      <w:tr w:rsidR="003055FA">
        <w:trPr>
          <w:trHeight w:val="1739"/>
        </w:trPr>
        <w:tc>
          <w:tcPr>
            <w:tcW w:w="4575" w:type="dxa"/>
          </w:tcPr>
          <w:p w:rsidR="003055FA" w:rsidRDefault="00693448">
            <w:pPr>
              <w:pStyle w:val="TableParagraph"/>
              <w:spacing w:line="242" w:lineRule="auto"/>
              <w:ind w:left="895" w:right="1730" w:firstLine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ПРИНЯТО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</w:p>
          <w:p w:rsidR="003055FA" w:rsidRDefault="00693448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СОВЕТА</w:t>
            </w:r>
          </w:p>
          <w:p w:rsidR="003055FA" w:rsidRDefault="00693448">
            <w:pPr>
              <w:pStyle w:val="TableParagraph"/>
              <w:spacing w:before="180"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РОТОКОЛ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 от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3450DA">
              <w:rPr>
                <w:b/>
                <w:spacing w:val="-2"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>.08.2024г.</w:t>
            </w:r>
          </w:p>
        </w:tc>
        <w:tc>
          <w:tcPr>
            <w:tcW w:w="4640" w:type="dxa"/>
          </w:tcPr>
          <w:p w:rsidR="003055FA" w:rsidRDefault="00693448">
            <w:pPr>
              <w:pStyle w:val="TableParagraph"/>
              <w:spacing w:line="242" w:lineRule="auto"/>
              <w:ind w:left="1283" w:right="4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 ДИРЕКТОР</w:t>
            </w:r>
          </w:p>
          <w:p w:rsidR="003055FA" w:rsidRDefault="003450DA">
            <w:pPr>
              <w:pStyle w:val="TableParagraph"/>
              <w:spacing w:line="271" w:lineRule="exact"/>
              <w:ind w:lef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«Северомуйская СОШ»</w:t>
            </w:r>
          </w:p>
          <w:p w:rsidR="003055FA" w:rsidRDefault="00693448">
            <w:pPr>
              <w:pStyle w:val="TableParagraph"/>
              <w:tabs>
                <w:tab w:val="left" w:pos="2631"/>
              </w:tabs>
              <w:spacing w:line="274" w:lineRule="exact"/>
              <w:ind w:left="831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3450DA">
              <w:rPr>
                <w:b/>
                <w:spacing w:val="-2"/>
                <w:sz w:val="24"/>
              </w:rPr>
              <w:t>Г.В. Попондопуло</w:t>
            </w:r>
          </w:p>
          <w:p w:rsidR="003055FA" w:rsidRDefault="00693448">
            <w:pPr>
              <w:pStyle w:val="TableParagraph"/>
              <w:tabs>
                <w:tab w:val="left" w:pos="1926"/>
              </w:tabs>
              <w:spacing w:line="182" w:lineRule="exact"/>
              <w:ind w:left="8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  <w:r>
              <w:rPr>
                <w:sz w:val="16"/>
              </w:rPr>
              <w:tab/>
              <w:t>расшифровка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</w:t>
            </w:r>
          </w:p>
          <w:p w:rsidR="003055FA" w:rsidRDefault="00693448" w:rsidP="003450DA">
            <w:pPr>
              <w:pStyle w:val="TableParagraph"/>
              <w:spacing w:before="180" w:line="256" w:lineRule="exact"/>
              <w:ind w:lef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450DA"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3450DA">
              <w:rPr>
                <w:b/>
                <w:spacing w:val="-2"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>.08.2024г.</w:t>
            </w:r>
          </w:p>
        </w:tc>
      </w:tr>
    </w:tbl>
    <w:p w:rsidR="003055FA" w:rsidRDefault="003055FA">
      <w:pPr>
        <w:rPr>
          <w:b/>
          <w:sz w:val="24"/>
        </w:rPr>
      </w:pPr>
    </w:p>
    <w:p w:rsidR="003055FA" w:rsidRDefault="003055FA">
      <w:pPr>
        <w:rPr>
          <w:b/>
          <w:sz w:val="24"/>
        </w:rPr>
      </w:pPr>
    </w:p>
    <w:p w:rsidR="003055FA" w:rsidRDefault="003055FA">
      <w:pPr>
        <w:spacing w:before="256"/>
        <w:rPr>
          <w:b/>
          <w:sz w:val="24"/>
        </w:rPr>
      </w:pPr>
    </w:p>
    <w:p w:rsidR="003055FA" w:rsidRDefault="00693448">
      <w:pPr>
        <w:pStyle w:val="a4"/>
      </w:pPr>
      <w:r>
        <w:t>План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3055FA" w:rsidRDefault="00693448">
      <w:pPr>
        <w:pStyle w:val="a4"/>
        <w:spacing w:before="250"/>
        <w:ind w:right="50"/>
      </w:pPr>
      <w:r>
        <w:t>по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1"/>
        </w:rPr>
        <w:t xml:space="preserve"> </w:t>
      </w:r>
      <w:r w:rsidR="003450DA">
        <w:rPr>
          <w:spacing w:val="-2"/>
        </w:rPr>
        <w:t>учебный год</w:t>
      </w:r>
      <w:bookmarkStart w:id="0" w:name="_GoBack"/>
      <w:bookmarkEnd w:id="0"/>
    </w:p>
    <w:p w:rsidR="003055FA" w:rsidRDefault="003055FA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58"/>
        <w:gridCol w:w="2128"/>
        <w:gridCol w:w="2838"/>
      </w:tblGrid>
      <w:tr w:rsidR="003055FA">
        <w:trPr>
          <w:trHeight w:val="277"/>
        </w:trPr>
        <w:tc>
          <w:tcPr>
            <w:tcW w:w="514" w:type="dxa"/>
          </w:tcPr>
          <w:p w:rsidR="003055FA" w:rsidRDefault="00693448">
            <w:pPr>
              <w:pStyle w:val="TableParagraph"/>
              <w:spacing w:line="258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58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spacing w:line="258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line="258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055FA">
        <w:trPr>
          <w:trHeight w:val="551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Визуальная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3055FA" w:rsidRDefault="006934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подозрительных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128" w:type="dxa"/>
            <w:tcBorders>
              <w:bottom w:val="nil"/>
            </w:tcBorders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работники</w:t>
            </w:r>
          </w:p>
        </w:tc>
      </w:tr>
      <w:tr w:rsidR="003055FA">
        <w:trPr>
          <w:trHeight w:val="825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203"/>
                <w:tab w:val="left" w:pos="1630"/>
                <w:tab w:val="left" w:pos="2268"/>
                <w:tab w:val="left" w:pos="2359"/>
                <w:tab w:val="left" w:pos="3693"/>
                <w:tab w:val="left" w:pos="382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площадок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обнаружения</w:t>
            </w:r>
          </w:p>
          <w:p w:rsidR="003055FA" w:rsidRDefault="006934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подозрительных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055FA" w:rsidRDefault="003055F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Сторожа,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дворники</w:t>
            </w:r>
          </w:p>
        </w:tc>
      </w:tr>
      <w:tr w:rsidR="003055FA">
        <w:trPr>
          <w:trHeight w:val="830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ограждений,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ворот,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калиток,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запасных</w:t>
            </w:r>
          </w:p>
          <w:p w:rsidR="003055FA" w:rsidRDefault="006934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выходов,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предмет их целостности и исправности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055FA" w:rsidRDefault="003055F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Сторожа,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дворники</w:t>
            </w:r>
          </w:p>
        </w:tc>
      </w:tr>
      <w:tr w:rsidR="003055FA">
        <w:trPr>
          <w:trHeight w:val="1377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Проверка исправности работы системы оповещения, тревожной сигнализации, пожарной сигнализации и других инженерных систем</w:t>
            </w:r>
            <w:r>
              <w:rPr>
                <w:spacing w:val="53"/>
                <w:sz w:val="24"/>
              </w:rPr>
              <w:t xml:space="preserve">   </w:t>
            </w:r>
            <w:r w:rsidR="003450DA">
              <w:rPr>
                <w:sz w:val="24"/>
              </w:rPr>
              <w:t>жизнеобеспечения</w:t>
            </w:r>
            <w:r w:rsidR="003450DA"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дымоудаления,</w:t>
            </w:r>
          </w:p>
          <w:p w:rsidR="003055FA" w:rsidRDefault="0069344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055FA" w:rsidRDefault="003055F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37" w:lineRule="auto"/>
              <w:ind w:left="578" w:right="167" w:hanging="346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3450DA">
        <w:trPr>
          <w:trHeight w:val="295"/>
        </w:trPr>
        <w:tc>
          <w:tcPr>
            <w:tcW w:w="514" w:type="dxa"/>
            <w:tcBorders>
              <w:bottom w:val="nil"/>
            </w:tcBorders>
          </w:tcPr>
          <w:p w:rsidR="003450DA" w:rsidRDefault="003450DA" w:rsidP="003450D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58" w:type="dxa"/>
            <w:tcBorders>
              <w:bottom w:val="nil"/>
            </w:tcBorders>
          </w:tcPr>
          <w:p w:rsidR="003450DA" w:rsidRDefault="003450DA" w:rsidP="00345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bottom w:val="nil"/>
            </w:tcBorders>
          </w:tcPr>
          <w:p w:rsidR="003450DA" w:rsidRDefault="003450DA" w:rsidP="003450DA">
            <w:r w:rsidRPr="00BB4B2F">
              <w:rPr>
                <w:sz w:val="24"/>
              </w:rPr>
              <w:t>Заместитель директора по АХЧ</w:t>
            </w:r>
          </w:p>
        </w:tc>
      </w:tr>
      <w:tr w:rsidR="003450DA">
        <w:trPr>
          <w:trHeight w:val="539"/>
        </w:trPr>
        <w:tc>
          <w:tcPr>
            <w:tcW w:w="514" w:type="dxa"/>
            <w:tcBorders>
              <w:top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5158" w:type="dxa"/>
            <w:tcBorders>
              <w:top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top w:val="nil"/>
            </w:tcBorders>
          </w:tcPr>
          <w:p w:rsidR="003450DA" w:rsidRDefault="003450DA" w:rsidP="003450DA"/>
        </w:tc>
      </w:tr>
      <w:tr w:rsidR="003450DA">
        <w:trPr>
          <w:trHeight w:val="293"/>
        </w:trPr>
        <w:tc>
          <w:tcPr>
            <w:tcW w:w="514" w:type="dxa"/>
            <w:tcBorders>
              <w:bottom w:val="nil"/>
            </w:tcBorders>
          </w:tcPr>
          <w:p w:rsidR="003450DA" w:rsidRDefault="003450DA" w:rsidP="003450D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58" w:type="dxa"/>
            <w:tcBorders>
              <w:bottom w:val="nil"/>
            </w:tcBorders>
          </w:tcPr>
          <w:p w:rsidR="003450DA" w:rsidRDefault="003450DA" w:rsidP="00345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bottom w:val="nil"/>
            </w:tcBorders>
          </w:tcPr>
          <w:p w:rsidR="003450DA" w:rsidRDefault="003450DA" w:rsidP="003450DA"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450DA">
        <w:trPr>
          <w:trHeight w:val="541"/>
        </w:trPr>
        <w:tc>
          <w:tcPr>
            <w:tcW w:w="514" w:type="dxa"/>
            <w:tcBorders>
              <w:top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5158" w:type="dxa"/>
            <w:tcBorders>
              <w:top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50DA" w:rsidRDefault="003450DA" w:rsidP="003450D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  <w:tcBorders>
              <w:top w:val="nil"/>
            </w:tcBorders>
          </w:tcPr>
          <w:p w:rsidR="003450DA" w:rsidRDefault="003450DA" w:rsidP="003450DA"/>
        </w:tc>
      </w:tr>
      <w:tr w:rsidR="003055FA">
        <w:trPr>
          <w:trHeight w:val="835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систем водо- и теплоснабжения, канализации</w:t>
            </w:r>
          </w:p>
        </w:tc>
        <w:tc>
          <w:tcPr>
            <w:tcW w:w="2128" w:type="dxa"/>
            <w:tcBorders>
              <w:top w:val="nil"/>
            </w:tcBorders>
          </w:tcPr>
          <w:p w:rsidR="003055FA" w:rsidRDefault="003055FA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551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«Безопасная </w:t>
            </w:r>
            <w:r>
              <w:rPr>
                <w:spacing w:val="-2"/>
                <w:sz w:val="24"/>
              </w:rPr>
              <w:t>дорога</w:t>
            </w:r>
          </w:p>
          <w:p w:rsidR="003055FA" w:rsidRDefault="006934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домой»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02.09.2024г.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3055FA" w:rsidRDefault="00693448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055FA">
        <w:trPr>
          <w:trHeight w:val="1104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обязанностей в работе по созданию безопасных условий труда и предупреждению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3055FA" w:rsidRDefault="0069344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spellEnd"/>
            <w:r w:rsidR="003450DA">
              <w:rPr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коллективом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</w:tcPr>
          <w:p w:rsidR="003055FA" w:rsidRDefault="00693448" w:rsidP="003450DA">
            <w:pPr>
              <w:pStyle w:val="TableParagraph"/>
              <w:spacing w:line="242" w:lineRule="auto"/>
              <w:ind w:left="242" w:right="167" w:hanging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УВР-</w:t>
            </w:r>
            <w:r>
              <w:rPr>
                <w:spacing w:val="3"/>
                <w:sz w:val="24"/>
              </w:rPr>
              <w:t xml:space="preserve"> </w:t>
            </w:r>
            <w:r w:rsidR="003450DA">
              <w:rPr>
                <w:spacing w:val="-2"/>
                <w:sz w:val="24"/>
              </w:rPr>
              <w:t>Кузьмина Т.А</w:t>
            </w:r>
          </w:p>
        </w:tc>
      </w:tr>
      <w:tr w:rsidR="003055FA">
        <w:trPr>
          <w:trHeight w:val="829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578"/>
                <w:tab w:val="left" w:pos="2700"/>
                <w:tab w:val="left" w:pos="4374"/>
                <w:tab w:val="left" w:pos="47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1-</w:t>
            </w:r>
            <w:r>
              <w:rPr>
                <w:spacing w:val="-10"/>
                <w:sz w:val="24"/>
              </w:rPr>
              <w:t>4</w:t>
            </w:r>
          </w:p>
          <w:p w:rsidR="003055FA" w:rsidRDefault="006934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классах (на начало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 года), повторного инструктажа (январь)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line="242" w:lineRule="auto"/>
              <w:ind w:left="833" w:right="167" w:hanging="6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1-4 классов</w:t>
            </w:r>
          </w:p>
        </w:tc>
      </w:tr>
    </w:tbl>
    <w:p w:rsidR="003055FA" w:rsidRDefault="003055FA">
      <w:pPr>
        <w:spacing w:line="242" w:lineRule="auto"/>
        <w:rPr>
          <w:sz w:val="24"/>
        </w:rPr>
        <w:sectPr w:rsidR="003055FA">
          <w:type w:val="continuous"/>
          <w:pgSz w:w="11910" w:h="16840"/>
          <w:pgMar w:top="480" w:right="340" w:bottom="280" w:left="700" w:header="720" w:footer="720" w:gutter="0"/>
          <w:cols w:space="720"/>
        </w:sectPr>
      </w:pPr>
    </w:p>
    <w:p w:rsidR="003055FA" w:rsidRDefault="003055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58"/>
        <w:gridCol w:w="2128"/>
        <w:gridCol w:w="2838"/>
      </w:tblGrid>
      <w:tr w:rsidR="003055FA">
        <w:trPr>
          <w:trHeight w:val="552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3055FA" w:rsidRDefault="00693448">
            <w:pPr>
              <w:pStyle w:val="TableParagraph"/>
              <w:spacing w:before="2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3055FA" w:rsidRDefault="003450DA">
            <w:pPr>
              <w:pStyle w:val="TableParagraph"/>
              <w:spacing w:before="2"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93448">
              <w:rPr>
                <w:spacing w:val="1"/>
                <w:sz w:val="24"/>
              </w:rPr>
              <w:t xml:space="preserve"> </w:t>
            </w:r>
            <w:r w:rsidR="00693448">
              <w:rPr>
                <w:spacing w:val="-2"/>
                <w:sz w:val="24"/>
              </w:rPr>
              <w:t>классов</w:t>
            </w:r>
          </w:p>
        </w:tc>
      </w:tr>
      <w:tr w:rsidR="003055FA">
        <w:trPr>
          <w:trHeight w:val="830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 вводного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первичного,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повторного инструктажа на рабочем месте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74" w:lineRule="exact"/>
              <w:ind w:left="14" w:right="1"/>
              <w:jc w:val="center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825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087"/>
                <w:tab w:val="left" w:pos="1736"/>
                <w:tab w:val="left" w:pos="2123"/>
                <w:tab w:val="left" w:pos="2925"/>
                <w:tab w:val="left" w:pos="3313"/>
                <w:tab w:val="left" w:pos="3448"/>
                <w:tab w:val="left" w:pos="3875"/>
                <w:tab w:val="left" w:pos="493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 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мылом,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055FA" w:rsidRDefault="006934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37" w:lineRule="auto"/>
              <w:ind w:left="578" w:right="167" w:hanging="346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830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Вакцинация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55FA" w:rsidRDefault="006934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прививок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line="274" w:lineRule="exact"/>
              <w:ind w:left="362" w:right="361" w:firstLine="12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3055FA">
        <w:trPr>
          <w:trHeight w:val="551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2047"/>
                <w:tab w:val="left" w:pos="3901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</w:p>
          <w:p w:rsidR="003055FA" w:rsidRDefault="00693448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огнетушители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spacing w:line="267" w:lineRule="exact"/>
              <w:ind w:left="31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началом</w:t>
            </w:r>
          </w:p>
          <w:p w:rsidR="003055FA" w:rsidRDefault="00693448">
            <w:pPr>
              <w:pStyle w:val="TableParagraph"/>
              <w:spacing w:line="265" w:lineRule="exact"/>
              <w:ind w:left="33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65" w:lineRule="exact"/>
              <w:ind w:left="14" w:right="3"/>
              <w:jc w:val="center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551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4939"/>
              </w:tabs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медаптечками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055FA" w:rsidRDefault="006934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Минздрава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before="2" w:line="261" w:lineRule="exact"/>
              <w:ind w:left="14" w:right="3"/>
              <w:jc w:val="center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830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586"/>
                <w:tab w:val="left" w:pos="2597"/>
                <w:tab w:val="left" w:pos="42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осмотра</w:t>
            </w:r>
          </w:p>
          <w:p w:rsidR="003055FA" w:rsidRDefault="006934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 безопасной эксплуатации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spacing w:line="242" w:lineRule="auto"/>
              <w:ind w:left="838" w:right="598" w:hanging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май,</w:t>
            </w: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74" w:lineRule="exact"/>
              <w:ind w:left="362" w:right="361" w:firstLine="12"/>
              <w:jc w:val="center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825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678"/>
                <w:tab w:val="left" w:pos="3915"/>
                <w:tab w:val="left" w:pos="441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актов-разрешений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актов- </w:t>
            </w:r>
            <w:r>
              <w:rPr>
                <w:sz w:val="24"/>
              </w:rPr>
              <w:t>испытаний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спортивном</w:t>
            </w:r>
          </w:p>
          <w:p w:rsidR="003055FA" w:rsidRDefault="006934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8" w:type="dxa"/>
          </w:tcPr>
          <w:p w:rsidR="003055FA" w:rsidRDefault="003450DA">
            <w:pPr>
              <w:pStyle w:val="TableParagraph"/>
              <w:spacing w:line="261" w:lineRule="exact"/>
              <w:ind w:left="14" w:right="6"/>
              <w:jc w:val="center"/>
              <w:rPr>
                <w:sz w:val="24"/>
              </w:rPr>
            </w:pPr>
            <w:r w:rsidRPr="008D1169">
              <w:rPr>
                <w:sz w:val="24"/>
              </w:rPr>
              <w:t>Заместитель директора по АХЧ</w:t>
            </w:r>
          </w:p>
        </w:tc>
      </w:tr>
      <w:tr w:rsidR="003055FA">
        <w:trPr>
          <w:trHeight w:val="830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актов-разрешения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3055FA" w:rsidRDefault="006934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занятий в кабинетах физики, химии, биологии, информатики, технологии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before="270" w:line="240" w:lineRule="auto"/>
              <w:ind w:left="1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3055FA">
        <w:trPr>
          <w:trHeight w:val="1103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952"/>
                <w:tab w:val="left" w:pos="448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бесед </w:t>
            </w:r>
            <w:r>
              <w:rPr>
                <w:sz w:val="24"/>
              </w:rPr>
              <w:t>работниками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ВДПО,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3055FA" w:rsidRDefault="00693448">
            <w:pPr>
              <w:pStyle w:val="TableParagraph"/>
              <w:tabs>
                <w:tab w:val="left" w:pos="886"/>
                <w:tab w:val="left" w:pos="1198"/>
                <w:tab w:val="left" w:pos="3049"/>
                <w:tab w:val="left" w:pos="3505"/>
                <w:tab w:val="left" w:pos="492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 w:rsidP="003450DA">
            <w:pPr>
              <w:pStyle w:val="TableParagraph"/>
              <w:spacing w:line="237" w:lineRule="auto"/>
              <w:ind w:left="578" w:right="167" w:hanging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3450DA">
              <w:rPr>
                <w:sz w:val="24"/>
              </w:rPr>
              <w:t>ВР</w:t>
            </w:r>
          </w:p>
        </w:tc>
      </w:tr>
      <w:tr w:rsidR="003055FA">
        <w:trPr>
          <w:trHeight w:val="4417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родителями вопросов обеспечения безопасности школьников:</w:t>
            </w:r>
          </w:p>
          <w:p w:rsidR="003055FA" w:rsidRDefault="00693448">
            <w:pPr>
              <w:pStyle w:val="TableParagraph"/>
              <w:tabs>
                <w:tab w:val="left" w:pos="2566"/>
              </w:tabs>
              <w:spacing w:line="240" w:lineRule="auto"/>
              <w:ind w:left="143" w:right="95"/>
              <w:rPr>
                <w:sz w:val="24"/>
              </w:rPr>
            </w:pPr>
            <w:r>
              <w:rPr>
                <w:spacing w:val="-2"/>
                <w:sz w:val="24"/>
              </w:rPr>
              <w:t>-предупреждение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дорожно-транспортного травматизма;</w:t>
            </w:r>
          </w:p>
          <w:p w:rsidR="003055FA" w:rsidRDefault="006934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электробезопасности;</w:t>
            </w:r>
          </w:p>
          <w:p w:rsidR="003055FA" w:rsidRDefault="006934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безопасности;</w:t>
            </w:r>
          </w:p>
          <w:p w:rsidR="003055FA" w:rsidRDefault="006934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льду;</w:t>
            </w:r>
          </w:p>
          <w:p w:rsidR="003055FA" w:rsidRDefault="0069344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-правила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обнаружении взрывчатых веществ и подозрительных </w:t>
            </w:r>
            <w:r>
              <w:rPr>
                <w:spacing w:val="-2"/>
                <w:sz w:val="24"/>
              </w:rPr>
              <w:t>предметов;</w:t>
            </w:r>
          </w:p>
          <w:p w:rsidR="003055FA" w:rsidRDefault="00693448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  <w:p w:rsidR="003055FA" w:rsidRDefault="00693448">
            <w:pPr>
              <w:pStyle w:val="TableParagraph"/>
              <w:tabs>
                <w:tab w:val="left" w:pos="1429"/>
                <w:tab w:val="left" w:pos="3208"/>
                <w:tab w:val="left" w:pos="385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-правила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спортивной площадке;</w:t>
            </w:r>
          </w:p>
          <w:p w:rsidR="003055FA" w:rsidRDefault="00693448">
            <w:pPr>
              <w:pStyle w:val="TableParagraph"/>
              <w:tabs>
                <w:tab w:val="left" w:pos="122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-правила</w:t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железной </w:t>
            </w:r>
            <w:r>
              <w:rPr>
                <w:spacing w:val="-2"/>
                <w:sz w:val="24"/>
              </w:rPr>
              <w:t>дороге;</w:t>
            </w:r>
          </w:p>
          <w:p w:rsidR="003055FA" w:rsidRDefault="006934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5FA">
        <w:trPr>
          <w:trHeight w:val="551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внеплановых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инструктажей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 w:rsidR="003055FA" w:rsidRDefault="006934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055FA">
        <w:trPr>
          <w:trHeight w:val="273"/>
        </w:trPr>
        <w:tc>
          <w:tcPr>
            <w:tcW w:w="514" w:type="dxa"/>
          </w:tcPr>
          <w:p w:rsidR="003055FA" w:rsidRDefault="00693448">
            <w:pPr>
              <w:pStyle w:val="TableParagraph"/>
              <w:spacing w:line="253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соглашения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spacing w:line="253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055FA">
        <w:trPr>
          <w:trHeight w:val="556"/>
        </w:trPr>
        <w:tc>
          <w:tcPr>
            <w:tcW w:w="514" w:type="dxa"/>
          </w:tcPr>
          <w:p w:rsidR="003055FA" w:rsidRDefault="00693448">
            <w:pPr>
              <w:pStyle w:val="TableParagraph"/>
              <w:spacing w:line="273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687"/>
                <w:tab w:val="left" w:pos="2887"/>
                <w:tab w:val="left" w:pos="4671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организации трудовой деятельности учащихся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spacing w:line="273" w:lineRule="exact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line="27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055FA">
        <w:trPr>
          <w:trHeight w:val="552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1562"/>
                <w:tab w:val="left" w:pos="3135"/>
                <w:tab w:val="left" w:pos="480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внеплановых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3055FA" w:rsidRDefault="006934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травматизма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055FA">
        <w:trPr>
          <w:trHeight w:val="825"/>
        </w:trPr>
        <w:tc>
          <w:tcPr>
            <w:tcW w:w="514" w:type="dxa"/>
          </w:tcPr>
          <w:p w:rsidR="003055FA" w:rsidRDefault="00693448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Инструктажи с обучающимися по охране труда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:rsidR="003055FA" w:rsidRDefault="00693448">
            <w:pPr>
              <w:pStyle w:val="TableParagraph"/>
              <w:tabs>
                <w:tab w:val="left" w:pos="1610"/>
                <w:tab w:val="left" w:pos="3217"/>
                <w:tab w:val="left" w:pos="3644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внешкольных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3055FA" w:rsidRDefault="003055FA">
      <w:pPr>
        <w:jc w:val="center"/>
        <w:rPr>
          <w:sz w:val="24"/>
        </w:rPr>
        <w:sectPr w:rsidR="003055FA">
          <w:pgSz w:w="11910" w:h="16840"/>
          <w:pgMar w:top="520" w:right="340" w:bottom="280" w:left="700" w:header="720" w:footer="720" w:gutter="0"/>
          <w:cols w:space="720"/>
        </w:sectPr>
      </w:pPr>
    </w:p>
    <w:p w:rsidR="003055FA" w:rsidRDefault="003055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58"/>
        <w:gridCol w:w="2128"/>
        <w:gridCol w:w="2838"/>
      </w:tblGrid>
      <w:tr w:rsidR="003055FA">
        <w:trPr>
          <w:trHeight w:val="1382"/>
        </w:trPr>
        <w:tc>
          <w:tcPr>
            <w:tcW w:w="514" w:type="dxa"/>
          </w:tcPr>
          <w:p w:rsidR="003055FA" w:rsidRDefault="003055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при организации экскурсий, поездок, участии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соревнованиях, </w:t>
            </w:r>
            <w:proofErr w:type="gramStart"/>
            <w:r>
              <w:rPr>
                <w:sz w:val="24"/>
              </w:rPr>
              <w:t>перед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летней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оздоровительной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кампанией,</w:t>
            </w:r>
          </w:p>
          <w:p w:rsidR="003055FA" w:rsidRDefault="00693448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перед каникулами с регистрацией в журнале установленной формы</w:t>
            </w:r>
          </w:p>
        </w:tc>
        <w:tc>
          <w:tcPr>
            <w:tcW w:w="2128" w:type="dxa"/>
          </w:tcPr>
          <w:p w:rsidR="003055FA" w:rsidRDefault="003055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3055FA" w:rsidRDefault="003055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55FA">
        <w:trPr>
          <w:trHeight w:val="1377"/>
        </w:trPr>
        <w:tc>
          <w:tcPr>
            <w:tcW w:w="514" w:type="dxa"/>
          </w:tcPr>
          <w:p w:rsidR="003055FA" w:rsidRDefault="0069344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58" w:type="dxa"/>
          </w:tcPr>
          <w:p w:rsidR="003055FA" w:rsidRDefault="00693448">
            <w:pPr>
              <w:pStyle w:val="TableParagraph"/>
              <w:tabs>
                <w:tab w:val="left" w:pos="2268"/>
                <w:tab w:val="left" w:pos="399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 учащихся с пропускным режимом, правилами посещения работников школы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  <w:p w:rsidR="003055FA" w:rsidRDefault="0069344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28" w:type="dxa"/>
          </w:tcPr>
          <w:p w:rsidR="003055FA" w:rsidRDefault="00693448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</w:tcPr>
          <w:p w:rsidR="003055FA" w:rsidRDefault="00693448">
            <w:pPr>
              <w:pStyle w:val="TableParagraph"/>
              <w:spacing w:line="237" w:lineRule="auto"/>
              <w:ind w:left="199" w:right="178" w:hanging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3448" w:rsidRDefault="00693448"/>
    <w:sectPr w:rsidR="00693448">
      <w:pgSz w:w="11910" w:h="16840"/>
      <w:pgMar w:top="52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55FA"/>
    <w:rsid w:val="003055FA"/>
    <w:rsid w:val="003450DA"/>
    <w:rsid w:val="006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5AF7"/>
  <w15:docId w15:val="{8E971154-86E5-4FF5-901A-269015E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541" w:right="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No Spacing"/>
    <w:uiPriority w:val="1"/>
    <w:qFormat/>
    <w:rsid w:val="003450DA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0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0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2</cp:revision>
  <cp:lastPrinted>2024-10-27T03:32:00Z</cp:lastPrinted>
  <dcterms:created xsi:type="dcterms:W3CDTF">2024-10-27T03:24:00Z</dcterms:created>
  <dcterms:modified xsi:type="dcterms:W3CDTF">2024-10-27T03:32:00Z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  <property fmtid="{D5CDD505-2E9C-101B-9397-08002B2CF9AE}" pid="5" name="Producer">
    <vt:lpwstr>www.ilovepdf.com</vt:lpwstr>
  </property>
</Properties>
</file>