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14D2" w:rsidRPr="00F114D2" w:rsidRDefault="00F114D2" w:rsidP="00F114D2">
      <w:pPr>
        <w:rPr>
          <w:b/>
          <w:vanish/>
        </w:rPr>
      </w:pPr>
    </w:p>
    <w:p w:rsidR="00F114D2" w:rsidRPr="00F114D2" w:rsidRDefault="00F114D2" w:rsidP="008B1494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F114D2">
        <w:rPr>
          <w:rFonts w:ascii="Times New Roman" w:hAnsi="Times New Roman"/>
          <w:b/>
          <w:sz w:val="24"/>
          <w:szCs w:val="24"/>
        </w:rPr>
        <w:t>                                                                                                             «Утверждаю»</w:t>
      </w:r>
    </w:p>
    <w:p w:rsidR="00F114D2" w:rsidRPr="00F114D2" w:rsidRDefault="00F114D2" w:rsidP="008B1494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F114D2">
        <w:rPr>
          <w:rFonts w:ascii="Times New Roman" w:hAnsi="Times New Roman"/>
          <w:b/>
          <w:sz w:val="24"/>
          <w:szCs w:val="24"/>
        </w:rPr>
        <w:t xml:space="preserve"> Директор МБОУ «Северомуйская СОШ»</w:t>
      </w:r>
    </w:p>
    <w:p w:rsidR="00F114D2" w:rsidRDefault="004B348F" w:rsidP="00F114D2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В. Попондопуло</w:t>
      </w:r>
    </w:p>
    <w:p w:rsidR="00F114D2" w:rsidRPr="00F114D2" w:rsidRDefault="004B348F" w:rsidP="00F114D2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31.08.2019 </w:t>
      </w:r>
      <w:r w:rsidR="00F114D2">
        <w:rPr>
          <w:rFonts w:ascii="Times New Roman" w:hAnsi="Times New Roman"/>
          <w:b/>
          <w:sz w:val="24"/>
          <w:szCs w:val="24"/>
        </w:rPr>
        <w:t>г</w:t>
      </w:r>
    </w:p>
    <w:p w:rsidR="00F114D2" w:rsidRPr="00F114D2" w:rsidRDefault="00F114D2" w:rsidP="008B1494">
      <w:pPr>
        <w:pStyle w:val="a9"/>
        <w:jc w:val="center"/>
        <w:rPr>
          <w:rStyle w:val="a4"/>
          <w:rFonts w:ascii="Times New Roman" w:hAnsi="Times New Roman"/>
          <w:sz w:val="24"/>
          <w:szCs w:val="24"/>
        </w:rPr>
      </w:pPr>
      <w:r w:rsidRPr="00F114D2">
        <w:rPr>
          <w:rStyle w:val="a4"/>
          <w:rFonts w:ascii="Times New Roman" w:hAnsi="Times New Roman"/>
          <w:sz w:val="24"/>
          <w:szCs w:val="24"/>
        </w:rPr>
        <w:t>Положение о рабочей программе педагога</w:t>
      </w:r>
    </w:p>
    <w:p w:rsidR="00F114D2" w:rsidRPr="00F114D2" w:rsidRDefault="00F114D2">
      <w:pPr>
        <w:pStyle w:val="a9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 </w:t>
      </w:r>
    </w:p>
    <w:p w:rsidR="00F114D2" w:rsidRPr="00F114D2" w:rsidRDefault="00F114D2">
      <w:pPr>
        <w:pStyle w:val="a9"/>
        <w:jc w:val="center"/>
        <w:rPr>
          <w:rStyle w:val="a4"/>
          <w:rFonts w:ascii="Times New Roman" w:hAnsi="Times New Roman"/>
          <w:sz w:val="24"/>
          <w:szCs w:val="24"/>
        </w:rPr>
      </w:pPr>
      <w:r w:rsidRPr="00F114D2">
        <w:rPr>
          <w:rStyle w:val="a4"/>
          <w:rFonts w:ascii="Times New Roman" w:hAnsi="Times New Roman"/>
          <w:sz w:val="24"/>
          <w:szCs w:val="24"/>
        </w:rPr>
        <w:t>1. Общие положения.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1.1. Настоящее Положение составлено в соответствии с</w:t>
      </w:r>
      <w:r w:rsidR="004B348F">
        <w:rPr>
          <w:rFonts w:ascii="Times New Roman" w:hAnsi="Times New Roman"/>
          <w:sz w:val="24"/>
          <w:szCs w:val="24"/>
        </w:rPr>
        <w:t xml:space="preserve"> Федеральным</w:t>
      </w:r>
      <w:r w:rsidRPr="00F114D2">
        <w:rPr>
          <w:rFonts w:ascii="Times New Roman" w:hAnsi="Times New Roman"/>
          <w:sz w:val="24"/>
          <w:szCs w:val="24"/>
        </w:rPr>
        <w:t xml:space="preserve"> законом </w:t>
      </w:r>
      <w:r w:rsidR="004B348F">
        <w:rPr>
          <w:rFonts w:ascii="Times New Roman" w:hAnsi="Times New Roman"/>
          <w:sz w:val="24"/>
          <w:szCs w:val="24"/>
        </w:rPr>
        <w:t xml:space="preserve">от 29 декабря 2012 г. №273 – ФЗ </w:t>
      </w:r>
      <w:r w:rsidRPr="00F114D2">
        <w:rPr>
          <w:rFonts w:ascii="Times New Roman" w:hAnsi="Times New Roman"/>
          <w:sz w:val="24"/>
          <w:szCs w:val="24"/>
        </w:rPr>
        <w:t xml:space="preserve"> «Об образовании</w:t>
      </w:r>
      <w:r w:rsidR="004B348F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F114D2">
        <w:rPr>
          <w:rFonts w:ascii="Times New Roman" w:hAnsi="Times New Roman"/>
          <w:sz w:val="24"/>
          <w:szCs w:val="24"/>
        </w:rPr>
        <w:t>», Типовым положением об о</w:t>
      </w:r>
      <w:r w:rsidRPr="00F114D2">
        <w:rPr>
          <w:rFonts w:ascii="Times New Roman" w:hAnsi="Times New Roman"/>
          <w:sz w:val="24"/>
          <w:szCs w:val="24"/>
        </w:rPr>
        <w:t>б</w:t>
      </w:r>
      <w:r w:rsidRPr="00F114D2">
        <w:rPr>
          <w:rFonts w:ascii="Times New Roman" w:hAnsi="Times New Roman"/>
          <w:sz w:val="24"/>
          <w:szCs w:val="24"/>
        </w:rPr>
        <w:t xml:space="preserve">щеобразовательном учреждении и регламентирует порядок разработки и реализации рабочих программ учителей школы. 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1.2. Рабочая программа педагога (далее – Программа)  - нормативно-правовой документ школы, характеризующий систему организации образовательной деятельности педагога, определя</w:t>
      </w:r>
      <w:r w:rsidRPr="00F114D2">
        <w:rPr>
          <w:rFonts w:ascii="Times New Roman" w:hAnsi="Times New Roman"/>
          <w:sz w:val="24"/>
          <w:szCs w:val="24"/>
        </w:rPr>
        <w:t>ю</w:t>
      </w:r>
      <w:r w:rsidRPr="00F114D2">
        <w:rPr>
          <w:rFonts w:ascii="Times New Roman" w:hAnsi="Times New Roman"/>
          <w:sz w:val="24"/>
          <w:szCs w:val="24"/>
        </w:rPr>
        <w:t>щий объем, порядок, содержание изучения и преподавания учебной дисциплины (образов</w:t>
      </w:r>
      <w:r w:rsidRPr="00F114D2">
        <w:rPr>
          <w:rFonts w:ascii="Times New Roman" w:hAnsi="Times New Roman"/>
          <w:sz w:val="24"/>
          <w:szCs w:val="24"/>
        </w:rPr>
        <w:t>а</w:t>
      </w:r>
      <w:r w:rsidRPr="00F114D2">
        <w:rPr>
          <w:rFonts w:ascii="Times New Roman" w:hAnsi="Times New Roman"/>
          <w:sz w:val="24"/>
          <w:szCs w:val="24"/>
        </w:rPr>
        <w:t>тельной области, элективного курса, факультатива, курса дополнительного образования), фо</w:t>
      </w:r>
      <w:r w:rsidRPr="00F114D2">
        <w:rPr>
          <w:rFonts w:ascii="Times New Roman" w:hAnsi="Times New Roman"/>
          <w:sz w:val="24"/>
          <w:szCs w:val="24"/>
        </w:rPr>
        <w:t>р</w:t>
      </w:r>
      <w:r w:rsidRPr="00F114D2">
        <w:rPr>
          <w:rFonts w:ascii="Times New Roman" w:hAnsi="Times New Roman"/>
          <w:sz w:val="24"/>
          <w:szCs w:val="24"/>
        </w:rPr>
        <w:t>мы, методы и приемы организации образовательного процесса, основывающийся на государс</w:t>
      </w:r>
      <w:r w:rsidRPr="00F114D2">
        <w:rPr>
          <w:rFonts w:ascii="Times New Roman" w:hAnsi="Times New Roman"/>
          <w:sz w:val="24"/>
          <w:szCs w:val="24"/>
        </w:rPr>
        <w:t>т</w:t>
      </w:r>
      <w:r w:rsidRPr="00F114D2">
        <w:rPr>
          <w:rFonts w:ascii="Times New Roman" w:hAnsi="Times New Roman"/>
          <w:sz w:val="24"/>
          <w:szCs w:val="24"/>
        </w:rPr>
        <w:t xml:space="preserve">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области), составляющийся с учетом особенностей школы и особенностей обучающихся конкретного класса. </w:t>
      </w:r>
    </w:p>
    <w:p w:rsidR="00F114D2" w:rsidRPr="00F114D2" w:rsidRDefault="004B348F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Рабочая программа </w:t>
      </w:r>
      <w:r w:rsidR="00F114D2" w:rsidRPr="00F114D2">
        <w:rPr>
          <w:rFonts w:ascii="Times New Roman" w:hAnsi="Times New Roman"/>
          <w:sz w:val="24"/>
          <w:szCs w:val="24"/>
        </w:rPr>
        <w:t>-индивидуальный инструмент педагога, в котором он определяет на</w:t>
      </w:r>
      <w:r w:rsidR="00F114D2" w:rsidRPr="00F114D2">
        <w:rPr>
          <w:rFonts w:ascii="Times New Roman" w:hAnsi="Times New Roman"/>
          <w:sz w:val="24"/>
          <w:szCs w:val="24"/>
        </w:rPr>
        <w:t>и</w:t>
      </w:r>
      <w:r w:rsidR="00F114D2" w:rsidRPr="00F114D2">
        <w:rPr>
          <w:rFonts w:ascii="Times New Roman" w:hAnsi="Times New Roman"/>
          <w:sz w:val="24"/>
          <w:szCs w:val="24"/>
        </w:rPr>
        <w:t>более оптимальные и эффективные для определённого класса содержание, формы, методы и приёмы организации образовательного процесса с целью получения результата, соответству</w:t>
      </w:r>
      <w:r w:rsidR="00F114D2" w:rsidRPr="00F114D2">
        <w:rPr>
          <w:rFonts w:ascii="Times New Roman" w:hAnsi="Times New Roman"/>
          <w:sz w:val="24"/>
          <w:szCs w:val="24"/>
        </w:rPr>
        <w:t>ю</w:t>
      </w:r>
      <w:r w:rsidR="00F114D2" w:rsidRPr="00F114D2">
        <w:rPr>
          <w:rFonts w:ascii="Times New Roman" w:hAnsi="Times New Roman"/>
          <w:sz w:val="24"/>
          <w:szCs w:val="24"/>
        </w:rPr>
        <w:t>щего требованиям стандарта.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1.4. При составлении рабочей программы учитываются такие факторы, как:</w:t>
      </w:r>
    </w:p>
    <w:p w:rsidR="00F114D2" w:rsidRPr="00F114D2" w:rsidRDefault="00F114D2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состояние здоровья обучающихся, уровень их способностей, характер учебной мотив</w:t>
      </w:r>
      <w:r w:rsidRPr="00F114D2">
        <w:rPr>
          <w:rFonts w:ascii="Times New Roman" w:hAnsi="Times New Roman"/>
          <w:sz w:val="24"/>
          <w:szCs w:val="24"/>
        </w:rPr>
        <w:t>а</w:t>
      </w:r>
      <w:r w:rsidRPr="00F114D2">
        <w:rPr>
          <w:rFonts w:ascii="Times New Roman" w:hAnsi="Times New Roman"/>
          <w:sz w:val="24"/>
          <w:szCs w:val="24"/>
        </w:rPr>
        <w:t>ции, качество учебных достижений, образовательные потребности;</w:t>
      </w:r>
    </w:p>
    <w:p w:rsidR="00F114D2" w:rsidRPr="00F114D2" w:rsidRDefault="004B348F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квалификацию </w:t>
      </w:r>
      <w:r w:rsidR="00F114D2" w:rsidRPr="00F114D2">
        <w:rPr>
          <w:rFonts w:ascii="Times New Roman" w:hAnsi="Times New Roman"/>
          <w:sz w:val="24"/>
          <w:szCs w:val="24"/>
        </w:rPr>
        <w:t xml:space="preserve"> педагога;</w:t>
      </w:r>
    </w:p>
    <w:p w:rsidR="00F114D2" w:rsidRPr="00F114D2" w:rsidRDefault="00F114D2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состояние учебно-методического и материально-технического обеспечения образов</w:t>
      </w:r>
      <w:r w:rsidRPr="00F114D2">
        <w:rPr>
          <w:rFonts w:ascii="Times New Roman" w:hAnsi="Times New Roman"/>
          <w:sz w:val="24"/>
          <w:szCs w:val="24"/>
        </w:rPr>
        <w:t>а</w:t>
      </w:r>
      <w:r w:rsidRPr="00F114D2">
        <w:rPr>
          <w:rFonts w:ascii="Times New Roman" w:hAnsi="Times New Roman"/>
          <w:sz w:val="24"/>
          <w:szCs w:val="24"/>
        </w:rPr>
        <w:t>тельного учреждения;</w:t>
      </w:r>
    </w:p>
    <w:p w:rsidR="00696BE1" w:rsidRDefault="004B348F" w:rsidP="004F3A72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6BE1">
        <w:rPr>
          <w:rFonts w:ascii="Times New Roman" w:hAnsi="Times New Roman"/>
          <w:sz w:val="24"/>
          <w:szCs w:val="24"/>
        </w:rPr>
        <w:t>цели и задачи основной образовательной программы</w:t>
      </w:r>
      <w:r w:rsidR="00696BE1" w:rsidRPr="00696BE1">
        <w:rPr>
          <w:rFonts w:ascii="Times New Roman" w:hAnsi="Times New Roman"/>
          <w:sz w:val="24"/>
          <w:szCs w:val="24"/>
        </w:rPr>
        <w:t xml:space="preserve">начального </w:t>
      </w:r>
      <w:r w:rsidR="00696BE1">
        <w:rPr>
          <w:rFonts w:ascii="Times New Roman" w:hAnsi="Times New Roman"/>
          <w:sz w:val="24"/>
          <w:szCs w:val="24"/>
        </w:rPr>
        <w:t>основного  среднего  общего образования</w:t>
      </w:r>
    </w:p>
    <w:p w:rsidR="00F114D2" w:rsidRPr="00696BE1" w:rsidRDefault="00F114D2" w:rsidP="00696BE1">
      <w:pPr>
        <w:pStyle w:val="a9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96BE1">
        <w:rPr>
          <w:rFonts w:ascii="Times New Roman" w:hAnsi="Times New Roman"/>
          <w:sz w:val="24"/>
          <w:szCs w:val="24"/>
        </w:rPr>
        <w:t>1.5. Цель рабочей программы - создание условий для планирования, организации</w:t>
      </w:r>
      <w:proofErr w:type="gramStart"/>
      <w:r w:rsidRPr="00696BE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96BE1">
        <w:rPr>
          <w:rFonts w:ascii="Times New Roman" w:hAnsi="Times New Roman"/>
          <w:sz w:val="24"/>
          <w:szCs w:val="24"/>
        </w:rPr>
        <w:t>руководства и контроля образовательного процесса по определенной учебной дисциплине (образов</w:t>
      </w:r>
      <w:r w:rsidRPr="00696BE1">
        <w:rPr>
          <w:rFonts w:ascii="Times New Roman" w:hAnsi="Times New Roman"/>
          <w:sz w:val="24"/>
          <w:szCs w:val="24"/>
        </w:rPr>
        <w:t>а</w:t>
      </w:r>
      <w:r w:rsidRPr="00696BE1">
        <w:rPr>
          <w:rFonts w:ascii="Times New Roman" w:hAnsi="Times New Roman"/>
          <w:sz w:val="24"/>
          <w:szCs w:val="24"/>
        </w:rPr>
        <w:t>тельной области).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Задачи программы:</w:t>
      </w:r>
    </w:p>
    <w:p w:rsidR="00F114D2" w:rsidRPr="00F114D2" w:rsidRDefault="00F114D2">
      <w:pPr>
        <w:numPr>
          <w:ilvl w:val="0"/>
          <w:numId w:val="8"/>
        </w:numPr>
        <w:spacing w:before="280"/>
        <w:jc w:val="both"/>
      </w:pPr>
      <w:r w:rsidRPr="00F114D2">
        <w:t>дать представление о практической реализации компонентов федерального государс</w:t>
      </w:r>
      <w:r w:rsidRPr="00F114D2">
        <w:t>т</w:t>
      </w:r>
      <w:r w:rsidRPr="00F114D2">
        <w:t xml:space="preserve">венного образовательного стандарта при изучении конкретного предмета (курса); </w:t>
      </w:r>
    </w:p>
    <w:p w:rsidR="00F114D2" w:rsidRPr="00F114D2" w:rsidRDefault="00F114D2">
      <w:pPr>
        <w:numPr>
          <w:ilvl w:val="0"/>
          <w:numId w:val="8"/>
        </w:numPr>
        <w:jc w:val="both"/>
      </w:pPr>
      <w:r w:rsidRPr="00F114D2">
        <w:t>дать представление о реализации в практической деятельности педагога регионального и школьного компонентов;</w:t>
      </w:r>
    </w:p>
    <w:p w:rsidR="00F114D2" w:rsidRPr="00F114D2" w:rsidRDefault="00F114D2">
      <w:pPr>
        <w:numPr>
          <w:ilvl w:val="0"/>
          <w:numId w:val="8"/>
        </w:numPr>
        <w:spacing w:after="280"/>
        <w:jc w:val="both"/>
      </w:pPr>
      <w:r w:rsidRPr="00F114D2">
        <w:t>конкретно определить содержание, объем, порядок изучения учебной дисциплины (ку</w:t>
      </w:r>
      <w:r w:rsidRPr="00F114D2">
        <w:t>р</w:t>
      </w:r>
      <w:r w:rsidRPr="00F114D2">
        <w:t>са) с учетом целей, задач и особенностей организации образовательного процесса в шк</w:t>
      </w:r>
      <w:r w:rsidRPr="00F114D2">
        <w:t>о</w:t>
      </w:r>
      <w:r w:rsidRPr="00F114D2">
        <w:t xml:space="preserve">ле, контингента обучающихся. 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1.6. Функции рабочей программы:</w:t>
      </w:r>
    </w:p>
    <w:p w:rsidR="00F114D2" w:rsidRPr="00F114D2" w:rsidRDefault="00F114D2">
      <w:pPr>
        <w:numPr>
          <w:ilvl w:val="0"/>
          <w:numId w:val="2"/>
        </w:numPr>
        <w:spacing w:before="280"/>
        <w:jc w:val="both"/>
      </w:pPr>
      <w:r w:rsidRPr="00F114D2">
        <w:lastRenderedPageBreak/>
        <w:t xml:space="preserve">нормативная, то есть является документом, обязательным для выполнения в полном объеме; </w:t>
      </w:r>
    </w:p>
    <w:p w:rsidR="00F114D2" w:rsidRPr="00F114D2" w:rsidRDefault="00F114D2">
      <w:pPr>
        <w:numPr>
          <w:ilvl w:val="0"/>
          <w:numId w:val="2"/>
        </w:numPr>
        <w:jc w:val="both"/>
      </w:pPr>
      <w:r w:rsidRPr="00F114D2">
        <w:t>целеполагания, то есть определяет ценности и цели, ради достижения которых она вв</w:t>
      </w:r>
      <w:r w:rsidRPr="00F114D2">
        <w:t>е</w:t>
      </w:r>
      <w:r w:rsidRPr="00F114D2">
        <w:t xml:space="preserve">дена в ту или иную образовательную область; </w:t>
      </w:r>
    </w:p>
    <w:p w:rsidR="00F114D2" w:rsidRPr="00F114D2" w:rsidRDefault="00F114D2">
      <w:pPr>
        <w:numPr>
          <w:ilvl w:val="0"/>
          <w:numId w:val="2"/>
        </w:numPr>
        <w:jc w:val="both"/>
      </w:pPr>
      <w:r w:rsidRPr="00F114D2">
        <w:t xml:space="preserve">определения содержания образования, то есть фиксирует состав элементов содержания, подлежащих усвоению обучающимися (требования к минимуму содержания), а также степень их трудности; </w:t>
      </w:r>
    </w:p>
    <w:p w:rsidR="00F114D2" w:rsidRPr="00F114D2" w:rsidRDefault="00F114D2">
      <w:pPr>
        <w:numPr>
          <w:ilvl w:val="0"/>
          <w:numId w:val="2"/>
        </w:numPr>
        <w:jc w:val="both"/>
      </w:pPr>
      <w:r w:rsidRPr="00F114D2"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F114D2" w:rsidRPr="00F114D2" w:rsidRDefault="00F114D2">
      <w:pPr>
        <w:numPr>
          <w:ilvl w:val="0"/>
          <w:numId w:val="2"/>
        </w:numPr>
        <w:spacing w:after="280"/>
        <w:jc w:val="both"/>
      </w:pPr>
      <w:r w:rsidRPr="00F114D2">
        <w:t>оценочная, то есть выявляет уровни усвоения элементов содержания, объекты контроля и критерии оценки уровня обученности обучающихся.</w:t>
      </w:r>
    </w:p>
    <w:p w:rsidR="00F114D2" w:rsidRPr="00F114D2" w:rsidRDefault="00F114D2">
      <w:pPr>
        <w:pStyle w:val="a9"/>
        <w:jc w:val="center"/>
        <w:rPr>
          <w:rStyle w:val="a4"/>
          <w:rFonts w:ascii="Times New Roman" w:hAnsi="Times New Roman"/>
          <w:sz w:val="24"/>
          <w:szCs w:val="24"/>
        </w:rPr>
      </w:pPr>
      <w:r w:rsidRPr="00F114D2">
        <w:rPr>
          <w:rStyle w:val="a4"/>
          <w:rFonts w:ascii="Times New Roman" w:hAnsi="Times New Roman"/>
          <w:sz w:val="24"/>
          <w:szCs w:val="24"/>
        </w:rPr>
        <w:t>2. Технология разработки рабочей программы.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2.1. Рабочая программа составляется учителем-предметником, педагогом дополнительного о</w:t>
      </w:r>
      <w:r w:rsidRPr="00F114D2">
        <w:rPr>
          <w:rFonts w:ascii="Times New Roman" w:hAnsi="Times New Roman"/>
          <w:sz w:val="24"/>
          <w:szCs w:val="24"/>
        </w:rPr>
        <w:t>б</w:t>
      </w:r>
      <w:r w:rsidRPr="00F114D2">
        <w:rPr>
          <w:rFonts w:ascii="Times New Roman" w:hAnsi="Times New Roman"/>
          <w:sz w:val="24"/>
          <w:szCs w:val="24"/>
        </w:rPr>
        <w:t>разования по определенному учебному предмету или курсу (элективному, факультативному, курсу дополнительного образования) на учебный год или ступень обучения.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требованиями федеральн</w:t>
      </w:r>
      <w:r w:rsidRPr="00F114D2">
        <w:rPr>
          <w:rFonts w:ascii="Times New Roman" w:hAnsi="Times New Roman"/>
          <w:sz w:val="24"/>
          <w:szCs w:val="24"/>
        </w:rPr>
        <w:t>о</w:t>
      </w:r>
      <w:r w:rsidRPr="00F114D2">
        <w:rPr>
          <w:rFonts w:ascii="Times New Roman" w:hAnsi="Times New Roman"/>
          <w:sz w:val="24"/>
          <w:szCs w:val="24"/>
        </w:rPr>
        <w:t>го государственного стандарта, уровнем профессионального мастерства учителя и авторским видением содержания и методов преподавания учебной дисциплины (образовательной обла</w:t>
      </w:r>
      <w:r w:rsidRPr="00F114D2">
        <w:rPr>
          <w:rFonts w:ascii="Times New Roman" w:hAnsi="Times New Roman"/>
          <w:sz w:val="24"/>
          <w:szCs w:val="24"/>
        </w:rPr>
        <w:t>с</w:t>
      </w:r>
      <w:r w:rsidRPr="00F114D2">
        <w:rPr>
          <w:rFonts w:ascii="Times New Roman" w:hAnsi="Times New Roman"/>
          <w:sz w:val="24"/>
          <w:szCs w:val="24"/>
        </w:rPr>
        <w:t>ти).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2.3. Допускается разработка программы коллективом педагогов одного предметного цикла. Р</w:t>
      </w:r>
      <w:r w:rsidRPr="00F114D2">
        <w:rPr>
          <w:rFonts w:ascii="Times New Roman" w:hAnsi="Times New Roman"/>
          <w:sz w:val="24"/>
          <w:szCs w:val="24"/>
        </w:rPr>
        <w:t>е</w:t>
      </w:r>
      <w:r w:rsidRPr="00F114D2">
        <w:rPr>
          <w:rFonts w:ascii="Times New Roman" w:hAnsi="Times New Roman"/>
          <w:sz w:val="24"/>
          <w:szCs w:val="24"/>
        </w:rPr>
        <w:t xml:space="preserve">шение об этом принимается школьным методическим объединением </w:t>
      </w:r>
      <w:proofErr w:type="gramStart"/>
      <w:r w:rsidRPr="00F114D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114D2">
        <w:rPr>
          <w:rFonts w:ascii="Times New Roman" w:hAnsi="Times New Roman"/>
          <w:sz w:val="24"/>
          <w:szCs w:val="24"/>
        </w:rPr>
        <w:t>методическим советом при отсутствии школьного методического объединения) и утверждается приказом директора школы.</w:t>
      </w:r>
    </w:p>
    <w:p w:rsidR="00F114D2" w:rsidRPr="00F114D2" w:rsidRDefault="00F114D2" w:rsidP="00F114D2">
      <w:pPr>
        <w:pStyle w:val="a9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 </w:t>
      </w:r>
      <w:r w:rsidRPr="00F114D2">
        <w:rPr>
          <w:rStyle w:val="a4"/>
          <w:rFonts w:ascii="Times New Roman" w:hAnsi="Times New Roman"/>
          <w:sz w:val="24"/>
          <w:szCs w:val="24"/>
        </w:rPr>
        <w:t>3. Структура рабочей программы.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3.1. Структура Программы является формой представления учебного предмета (курса) как ц</w:t>
      </w:r>
      <w:r w:rsidRPr="00F114D2">
        <w:rPr>
          <w:rFonts w:ascii="Times New Roman" w:hAnsi="Times New Roman"/>
          <w:sz w:val="24"/>
          <w:szCs w:val="24"/>
        </w:rPr>
        <w:t>е</w:t>
      </w:r>
      <w:r w:rsidRPr="00F114D2">
        <w:rPr>
          <w:rFonts w:ascii="Times New Roman" w:hAnsi="Times New Roman"/>
          <w:sz w:val="24"/>
          <w:szCs w:val="24"/>
        </w:rPr>
        <w:t>лостной системы, отражающей внутреннюю логику организации учебно-методического мат</w:t>
      </w:r>
      <w:r w:rsidRPr="00F114D2">
        <w:rPr>
          <w:rFonts w:ascii="Times New Roman" w:hAnsi="Times New Roman"/>
          <w:sz w:val="24"/>
          <w:szCs w:val="24"/>
        </w:rPr>
        <w:t>е</w:t>
      </w:r>
      <w:r w:rsidRPr="00F114D2">
        <w:rPr>
          <w:rFonts w:ascii="Times New Roman" w:hAnsi="Times New Roman"/>
          <w:sz w:val="24"/>
          <w:szCs w:val="24"/>
        </w:rPr>
        <w:t>риала, и включает в себя следующие элементы:</w:t>
      </w:r>
    </w:p>
    <w:p w:rsidR="00F114D2" w:rsidRPr="00F114D2" w:rsidRDefault="00F114D2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титульный лист (название программы);</w:t>
      </w:r>
    </w:p>
    <w:p w:rsidR="00F114D2" w:rsidRDefault="00F114D2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 пояснительную записку;</w:t>
      </w:r>
    </w:p>
    <w:p w:rsidR="002A458A" w:rsidRDefault="002A458A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план;</w:t>
      </w:r>
    </w:p>
    <w:p w:rsidR="002A458A" w:rsidRDefault="00F71D5A" w:rsidP="004834A6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A458A">
        <w:rPr>
          <w:rFonts w:ascii="Times New Roman" w:hAnsi="Times New Roman"/>
          <w:sz w:val="24"/>
          <w:szCs w:val="24"/>
        </w:rPr>
        <w:t>Календарно – тематический план</w:t>
      </w:r>
      <w:r w:rsidR="002A458A">
        <w:rPr>
          <w:rFonts w:ascii="Times New Roman" w:hAnsi="Times New Roman"/>
          <w:sz w:val="24"/>
          <w:szCs w:val="24"/>
        </w:rPr>
        <w:t>;</w:t>
      </w:r>
    </w:p>
    <w:p w:rsidR="002A458A" w:rsidRDefault="002A458A" w:rsidP="004834A6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тем учебного курса;</w:t>
      </w:r>
    </w:p>
    <w:p w:rsidR="002A458A" w:rsidRDefault="002A458A" w:rsidP="004834A6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данной программе;</w:t>
      </w:r>
    </w:p>
    <w:p w:rsidR="00F114D2" w:rsidRDefault="00F114D2" w:rsidP="004834A6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A458A">
        <w:rPr>
          <w:rFonts w:ascii="Times New Roman" w:hAnsi="Times New Roman"/>
          <w:sz w:val="24"/>
          <w:szCs w:val="24"/>
        </w:rPr>
        <w:t>список литературы;</w:t>
      </w:r>
    </w:p>
    <w:p w:rsidR="002A458A" w:rsidRPr="002A458A" w:rsidRDefault="002A458A" w:rsidP="004834A6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программе.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3.2. </w:t>
      </w:r>
      <w:r w:rsidRPr="00F114D2">
        <w:rPr>
          <w:rFonts w:ascii="Times New Roman" w:hAnsi="Times New Roman"/>
          <w:b/>
          <w:sz w:val="24"/>
          <w:szCs w:val="24"/>
        </w:rPr>
        <w:t>Титульный лист</w:t>
      </w:r>
      <w:r w:rsidRPr="00F114D2">
        <w:rPr>
          <w:rFonts w:ascii="Times New Roman" w:hAnsi="Times New Roman"/>
          <w:sz w:val="24"/>
          <w:szCs w:val="24"/>
        </w:rPr>
        <w:t xml:space="preserve"> -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а</w:t>
      </w:r>
      <w:r w:rsidRPr="00F114D2">
        <w:rPr>
          <w:rFonts w:ascii="Times New Roman" w:hAnsi="Times New Roman"/>
          <w:sz w:val="24"/>
          <w:szCs w:val="24"/>
        </w:rPr>
        <w:t>д</w:t>
      </w:r>
      <w:r w:rsidRPr="00F114D2">
        <w:rPr>
          <w:rFonts w:ascii="Times New Roman" w:hAnsi="Times New Roman"/>
          <w:sz w:val="24"/>
          <w:szCs w:val="24"/>
        </w:rPr>
        <w:t>ресность.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Содержит:</w:t>
      </w:r>
    </w:p>
    <w:p w:rsidR="00F114D2" w:rsidRPr="00F114D2" w:rsidRDefault="00F114D2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полное наименование образовательного учреждения, место расположения;</w:t>
      </w:r>
    </w:p>
    <w:p w:rsidR="00F114D2" w:rsidRPr="00F114D2" w:rsidRDefault="00F114D2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название учебного предмета(курса), для изучения которого написана программа;</w:t>
      </w:r>
    </w:p>
    <w:p w:rsidR="00F114D2" w:rsidRPr="00F114D2" w:rsidRDefault="00F114D2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указание ступени(класса), на которой изучается данная программа;</w:t>
      </w:r>
    </w:p>
    <w:p w:rsidR="00F114D2" w:rsidRPr="00F114D2" w:rsidRDefault="00F114D2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lastRenderedPageBreak/>
        <w:t>уровень обучения (базовый или профильный);</w:t>
      </w:r>
    </w:p>
    <w:p w:rsidR="00F114D2" w:rsidRPr="00F114D2" w:rsidRDefault="00F114D2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ФИО разработчика программы, должность, квалификационная категория;</w:t>
      </w:r>
    </w:p>
    <w:p w:rsidR="00F114D2" w:rsidRPr="00F114D2" w:rsidRDefault="00F114D2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грифы согласования с руководителем ШМО (или методического совета), заместителем директора, директором (куратором предмета), гриф утверждения программы директором школы;</w:t>
      </w:r>
    </w:p>
    <w:p w:rsidR="00F114D2" w:rsidRPr="00F114D2" w:rsidRDefault="00F114D2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год составления программы.</w:t>
      </w:r>
    </w:p>
    <w:p w:rsidR="00F114D2" w:rsidRPr="00F114D2" w:rsidRDefault="00F114D2">
      <w:pPr>
        <w:jc w:val="both"/>
      </w:pPr>
      <w:r w:rsidRPr="00F114D2">
        <w:t xml:space="preserve">3.3. </w:t>
      </w:r>
      <w:r w:rsidRPr="00F114D2">
        <w:rPr>
          <w:b/>
        </w:rPr>
        <w:t>Пояснительная записка</w:t>
      </w:r>
      <w:r w:rsidRPr="00F114D2">
        <w:t xml:space="preserve"> - структурный элемент программы, поясняющий актуальность изучения данного курса, его задачи и специфику, а также методы и формы решения поставле</w:t>
      </w:r>
      <w:r w:rsidRPr="00F114D2">
        <w:t>н</w:t>
      </w:r>
      <w:r w:rsidRPr="00F114D2">
        <w:t xml:space="preserve">ных задач (практическое задания, самостоятельная работа, тренинги и т.д.), рекомендации по их проведению. 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В тексте пояснительной записки следует указать:</w:t>
      </w:r>
    </w:p>
    <w:p w:rsidR="00F114D2" w:rsidRPr="00F114D2" w:rsidRDefault="00F114D2">
      <w:pPr>
        <w:numPr>
          <w:ilvl w:val="0"/>
          <w:numId w:val="3"/>
        </w:numPr>
        <w:spacing w:before="280"/>
        <w:jc w:val="both"/>
      </w:pPr>
      <w:r w:rsidRPr="00F114D2">
        <w:t>соответствие рабочей программы федеральному компоненту государственного образовательного стандарта общего образования;</w:t>
      </w:r>
    </w:p>
    <w:p w:rsidR="00F114D2" w:rsidRPr="00F114D2" w:rsidRDefault="00F114D2">
      <w:pPr>
        <w:numPr>
          <w:ilvl w:val="0"/>
          <w:numId w:val="3"/>
        </w:numPr>
        <w:jc w:val="both"/>
      </w:pPr>
      <w:r w:rsidRPr="00F114D2">
        <w:t xml:space="preserve">на </w:t>
      </w:r>
      <w:proofErr w:type="gramStart"/>
      <w:r w:rsidRPr="00F114D2">
        <w:t>основе</w:t>
      </w:r>
      <w:proofErr w:type="gramEnd"/>
      <w:r w:rsidRPr="00F114D2">
        <w:t xml:space="preserve"> какой конкретной программы (примерной, авторской) разработана пр</w:t>
      </w:r>
      <w:r w:rsidRPr="00F114D2">
        <w:t>о</w:t>
      </w:r>
      <w:r w:rsidRPr="00F114D2">
        <w:t>грамма.;</w:t>
      </w:r>
    </w:p>
    <w:p w:rsidR="00F114D2" w:rsidRPr="00F114D2" w:rsidRDefault="00F114D2">
      <w:pPr>
        <w:numPr>
          <w:ilvl w:val="0"/>
          <w:numId w:val="3"/>
        </w:numPr>
        <w:jc w:val="both"/>
      </w:pPr>
      <w:r w:rsidRPr="00F114D2">
        <w:t xml:space="preserve">внесенные изменения в примерную (авторскую) программу и их обоснование, в том числе регионально-национальный компонент; </w:t>
      </w:r>
    </w:p>
    <w:p w:rsidR="00F114D2" w:rsidRPr="00F114D2" w:rsidRDefault="00F114D2">
      <w:pPr>
        <w:numPr>
          <w:ilvl w:val="0"/>
          <w:numId w:val="3"/>
        </w:numPr>
        <w:jc w:val="both"/>
      </w:pPr>
      <w:r w:rsidRPr="00F114D2">
        <w:t xml:space="preserve">уровень изучения учебного материала (в соответствии с лицензией); </w:t>
      </w:r>
    </w:p>
    <w:p w:rsidR="00F114D2" w:rsidRPr="00F114D2" w:rsidRDefault="00F114D2">
      <w:pPr>
        <w:numPr>
          <w:ilvl w:val="0"/>
          <w:numId w:val="3"/>
        </w:numPr>
        <w:jc w:val="both"/>
      </w:pPr>
      <w:r w:rsidRPr="00F114D2">
        <w:t>цели изучения предмета на конкретной ступени образования (извлечения из ста</w:t>
      </w:r>
      <w:r w:rsidRPr="00F114D2">
        <w:t>н</w:t>
      </w:r>
      <w:r w:rsidRPr="00F114D2">
        <w:t>дарта);</w:t>
      </w:r>
    </w:p>
    <w:p w:rsidR="00F114D2" w:rsidRPr="00F114D2" w:rsidRDefault="00F114D2">
      <w:pPr>
        <w:numPr>
          <w:ilvl w:val="0"/>
          <w:numId w:val="3"/>
        </w:numPr>
        <w:jc w:val="both"/>
      </w:pPr>
      <w:r w:rsidRPr="00F114D2">
        <w:t>используемый учебно-методический комплект (в соответствии с Образовательной программой учреждения);</w:t>
      </w:r>
    </w:p>
    <w:p w:rsidR="00F114D2" w:rsidRDefault="00F114D2">
      <w:pPr>
        <w:numPr>
          <w:ilvl w:val="0"/>
          <w:numId w:val="3"/>
        </w:numPr>
        <w:spacing w:after="280"/>
        <w:jc w:val="both"/>
      </w:pPr>
      <w:r w:rsidRPr="00F114D2">
        <w:t>количество часов, на которое рассчитана рабочая программа, количество часов в неделю, количество резервных часов;</w:t>
      </w:r>
    </w:p>
    <w:p w:rsidR="00F114D2" w:rsidRPr="00F114D2" w:rsidRDefault="00F114D2">
      <w:pPr>
        <w:pStyle w:val="a9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3.4. </w:t>
      </w:r>
      <w:r w:rsidRPr="00F114D2">
        <w:rPr>
          <w:rFonts w:ascii="Times New Roman" w:hAnsi="Times New Roman"/>
          <w:b/>
          <w:sz w:val="24"/>
          <w:szCs w:val="24"/>
        </w:rPr>
        <w:t xml:space="preserve">Тематический план – </w:t>
      </w:r>
      <w:r w:rsidRPr="00F114D2">
        <w:rPr>
          <w:rFonts w:ascii="Times New Roman" w:hAnsi="Times New Roman"/>
          <w:sz w:val="24"/>
          <w:szCs w:val="24"/>
        </w:rPr>
        <w:t>структурный элемент программы</w:t>
      </w:r>
      <w:r w:rsidRPr="00F114D2">
        <w:rPr>
          <w:rFonts w:ascii="Times New Roman" w:hAnsi="Times New Roman"/>
          <w:b/>
          <w:sz w:val="24"/>
          <w:szCs w:val="24"/>
        </w:rPr>
        <w:t xml:space="preserve">, </w:t>
      </w:r>
      <w:r w:rsidRPr="00F114D2">
        <w:rPr>
          <w:rFonts w:ascii="Times New Roman" w:hAnsi="Times New Roman"/>
          <w:sz w:val="24"/>
          <w:szCs w:val="24"/>
        </w:rPr>
        <w:t>отражающий последовательность изучения разделов (тем) программы, распределение часов по темам, количество контрольных, тестовых, самостоятельных, лабораторных, практических работ, уроков развития речи и вн</w:t>
      </w:r>
      <w:r w:rsidRPr="00F114D2">
        <w:rPr>
          <w:rFonts w:ascii="Times New Roman" w:hAnsi="Times New Roman"/>
          <w:sz w:val="24"/>
          <w:szCs w:val="24"/>
        </w:rPr>
        <w:t>е</w:t>
      </w:r>
      <w:r w:rsidRPr="00F114D2">
        <w:rPr>
          <w:rFonts w:ascii="Times New Roman" w:hAnsi="Times New Roman"/>
          <w:sz w:val="24"/>
          <w:szCs w:val="24"/>
        </w:rPr>
        <w:t>классного чтения.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3.5. </w:t>
      </w:r>
      <w:r w:rsidRPr="00F114D2">
        <w:rPr>
          <w:rFonts w:ascii="Times New Roman" w:hAnsi="Times New Roman"/>
          <w:b/>
          <w:sz w:val="24"/>
          <w:szCs w:val="24"/>
        </w:rPr>
        <w:t>Календарно-тематический (поурочный) план</w:t>
      </w:r>
      <w:r w:rsidRPr="00F114D2">
        <w:rPr>
          <w:rFonts w:ascii="Times New Roman" w:hAnsi="Times New Roman"/>
          <w:sz w:val="24"/>
          <w:szCs w:val="24"/>
        </w:rPr>
        <w:t xml:space="preserve"> - структурный элемент программы, соде</w:t>
      </w:r>
      <w:r w:rsidRPr="00F114D2">
        <w:rPr>
          <w:rFonts w:ascii="Times New Roman" w:hAnsi="Times New Roman"/>
          <w:sz w:val="24"/>
          <w:szCs w:val="24"/>
        </w:rPr>
        <w:t>р</w:t>
      </w:r>
      <w:r w:rsidRPr="00F114D2">
        <w:rPr>
          <w:rFonts w:ascii="Times New Roman" w:hAnsi="Times New Roman"/>
          <w:sz w:val="24"/>
          <w:szCs w:val="24"/>
        </w:rPr>
        <w:t>жащий наименование темы курса и темы урока(серии уроков), общее количество часов (в том числе на теоретические и практические занятия).</w:t>
      </w:r>
    </w:p>
    <w:p w:rsidR="00F114D2" w:rsidRPr="00F114D2" w:rsidRDefault="00F114D2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Составляется в виде таблицы с учётом специфики предмета (курса, кружка), учитель вправе вносить дополнительные разделы, исключать невостребованные разделы предл</w:t>
      </w:r>
      <w:r w:rsidRPr="00F114D2">
        <w:rPr>
          <w:rFonts w:ascii="Times New Roman" w:hAnsi="Times New Roman"/>
          <w:sz w:val="24"/>
          <w:szCs w:val="24"/>
        </w:rPr>
        <w:t>а</w:t>
      </w:r>
      <w:r w:rsidRPr="00F114D2">
        <w:rPr>
          <w:rFonts w:ascii="Times New Roman" w:hAnsi="Times New Roman"/>
          <w:sz w:val="24"/>
          <w:szCs w:val="24"/>
        </w:rPr>
        <w:t>гаемой таблицы при планировании по конкретному предмету.</w:t>
      </w:r>
    </w:p>
    <w:p w:rsidR="00F114D2" w:rsidRDefault="00C37CB3">
      <w:pPr>
        <w:pStyle w:val="a9"/>
        <w:tabs>
          <w:tab w:val="left" w:pos="21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форма календарно – тематического плана: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5"/>
        <w:gridCol w:w="1882"/>
        <w:gridCol w:w="1556"/>
        <w:gridCol w:w="1563"/>
        <w:gridCol w:w="1574"/>
        <w:gridCol w:w="899"/>
        <w:gridCol w:w="899"/>
        <w:gridCol w:w="899"/>
      </w:tblGrid>
      <w:tr w:rsidR="00630CB5" w:rsidTr="00901535">
        <w:trPr>
          <w:trHeight w:val="546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 xml:space="preserve">дела программы. </w:t>
            </w:r>
            <w:r w:rsidRPr="00C37CB3">
              <w:rPr>
                <w:bCs/>
                <w:sz w:val="20"/>
                <w:szCs w:val="20"/>
              </w:rPr>
              <w:t>Тема урока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</w:t>
            </w:r>
          </w:p>
          <w:p w:rsidR="00630CB5" w:rsidRDefault="00630CB5" w:rsidP="0027251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Элементы</w:t>
            </w:r>
          </w:p>
          <w:p w:rsidR="00630CB5" w:rsidRDefault="00630CB5" w:rsidP="0027251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Требования к уровню подг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товки обуча</w:t>
            </w:r>
            <w:r>
              <w:rPr>
                <w:bCs/>
                <w:color w:val="000000"/>
                <w:sz w:val="20"/>
                <w:szCs w:val="20"/>
              </w:rPr>
              <w:t>ю</w:t>
            </w:r>
            <w:r>
              <w:rPr>
                <w:bCs/>
                <w:color w:val="000000"/>
                <w:sz w:val="20"/>
                <w:szCs w:val="20"/>
              </w:rPr>
              <w:t>щихся (резул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t>тат) УУД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Д/З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5" w:rsidRDefault="00630CB5" w:rsidP="00272512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630CB5" w:rsidTr="008047AB">
        <w:trPr>
          <w:trHeight w:val="546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5" w:rsidRDefault="00630CB5" w:rsidP="00272512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5" w:rsidRDefault="00630CB5" w:rsidP="00272512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фактич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ски</w:t>
            </w:r>
          </w:p>
        </w:tc>
      </w:tr>
      <w:tr w:rsidR="00630CB5" w:rsidTr="008047AB">
        <w:trPr>
          <w:trHeight w:val="16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tabs>
                <w:tab w:val="left" w:pos="21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tabs>
                <w:tab w:val="left" w:pos="21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tabs>
                <w:tab w:val="left" w:pos="21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tabs>
                <w:tab w:val="left" w:pos="21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tabs>
                <w:tab w:val="left" w:pos="21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B5" w:rsidRDefault="00630CB5" w:rsidP="00272512">
            <w:pPr>
              <w:tabs>
                <w:tab w:val="left" w:pos="21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5" w:rsidRDefault="00630CB5" w:rsidP="00272512">
            <w:pPr>
              <w:tabs>
                <w:tab w:val="left" w:pos="216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5" w:rsidRDefault="00630CB5" w:rsidP="00272512">
            <w:pPr>
              <w:tabs>
                <w:tab w:val="left" w:pos="216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C37CB3" w:rsidRPr="00F114D2" w:rsidRDefault="00C37CB3">
      <w:pPr>
        <w:pStyle w:val="a9"/>
        <w:tabs>
          <w:tab w:val="left" w:pos="216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F114D2" w:rsidRPr="00F114D2" w:rsidRDefault="00F114D2">
      <w:pPr>
        <w:pStyle w:val="a9"/>
        <w:numPr>
          <w:ilvl w:val="0"/>
          <w:numId w:val="9"/>
        </w:numPr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Количество учебных недель определяется годовым календарным графиком.</w:t>
      </w:r>
    </w:p>
    <w:p w:rsidR="00F114D2" w:rsidRPr="00F114D2" w:rsidRDefault="00F114D2">
      <w:pPr>
        <w:pStyle w:val="a9"/>
        <w:numPr>
          <w:ilvl w:val="0"/>
          <w:numId w:val="9"/>
        </w:numPr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В Рабочей программе  допускается творческий подход</w:t>
      </w:r>
      <w:r w:rsidR="008B1494" w:rsidRPr="008B1494">
        <w:rPr>
          <w:rFonts w:ascii="Times New Roman" w:hAnsi="Times New Roman"/>
          <w:sz w:val="24"/>
          <w:szCs w:val="24"/>
        </w:rPr>
        <w:t xml:space="preserve"> </w:t>
      </w:r>
      <w:r w:rsidRPr="00F114D2">
        <w:rPr>
          <w:rFonts w:ascii="Times New Roman" w:hAnsi="Times New Roman"/>
          <w:sz w:val="24"/>
          <w:szCs w:val="24"/>
        </w:rPr>
        <w:t xml:space="preserve"> при составлении календарно-тематического планирования с учетом  возможностей учебника (изменения порядка следования тем программы; интегрированное изучение смежных тем).</w:t>
      </w:r>
    </w:p>
    <w:p w:rsidR="00F114D2" w:rsidRPr="00F114D2" w:rsidRDefault="00F114D2">
      <w:pPr>
        <w:pStyle w:val="a9"/>
        <w:numPr>
          <w:ilvl w:val="0"/>
          <w:numId w:val="9"/>
        </w:numPr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lastRenderedPageBreak/>
        <w:t>Может быть введена информация о реализации регионально-национального компонента в содержании предмета.</w:t>
      </w:r>
    </w:p>
    <w:p w:rsidR="00F114D2" w:rsidRPr="00F114D2" w:rsidRDefault="00F114D2">
      <w:pPr>
        <w:pStyle w:val="a9"/>
        <w:numPr>
          <w:ilvl w:val="0"/>
          <w:numId w:val="9"/>
        </w:numPr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Тематический и календарно-тематический план могут быть совмещены в одной табл</w:t>
      </w:r>
      <w:r w:rsidRPr="00F114D2">
        <w:rPr>
          <w:rFonts w:ascii="Times New Roman" w:hAnsi="Times New Roman"/>
          <w:sz w:val="24"/>
          <w:szCs w:val="24"/>
        </w:rPr>
        <w:t>и</w:t>
      </w:r>
      <w:r w:rsidRPr="00F114D2">
        <w:rPr>
          <w:rFonts w:ascii="Times New Roman" w:hAnsi="Times New Roman"/>
          <w:sz w:val="24"/>
          <w:szCs w:val="24"/>
        </w:rPr>
        <w:t>це.</w:t>
      </w:r>
    </w:p>
    <w:p w:rsidR="00F114D2" w:rsidRDefault="00F114D2">
      <w:pPr>
        <w:pStyle w:val="a9"/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3.6. </w:t>
      </w:r>
      <w:r w:rsidRPr="00F114D2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630CB5">
        <w:rPr>
          <w:rFonts w:ascii="Times New Roman" w:hAnsi="Times New Roman"/>
          <w:b/>
          <w:sz w:val="24"/>
          <w:szCs w:val="24"/>
        </w:rPr>
        <w:t xml:space="preserve">тем учебного </w:t>
      </w:r>
      <w:r w:rsidRPr="00F114D2">
        <w:rPr>
          <w:rFonts w:ascii="Times New Roman" w:hAnsi="Times New Roman"/>
          <w:b/>
          <w:sz w:val="24"/>
          <w:szCs w:val="24"/>
        </w:rPr>
        <w:t>курса</w:t>
      </w:r>
      <w:r w:rsidRPr="00F114D2">
        <w:rPr>
          <w:rFonts w:ascii="Times New Roman" w:hAnsi="Times New Roman"/>
          <w:sz w:val="24"/>
          <w:szCs w:val="24"/>
        </w:rPr>
        <w:t xml:space="preserve"> - структурный элемент программы, включающий толк</w:t>
      </w:r>
      <w:r w:rsidRPr="00F114D2">
        <w:rPr>
          <w:rFonts w:ascii="Times New Roman" w:hAnsi="Times New Roman"/>
          <w:sz w:val="24"/>
          <w:szCs w:val="24"/>
        </w:rPr>
        <w:t>о</w:t>
      </w:r>
      <w:r w:rsidRPr="00F114D2">
        <w:rPr>
          <w:rFonts w:ascii="Times New Roman" w:hAnsi="Times New Roman"/>
          <w:sz w:val="24"/>
          <w:szCs w:val="24"/>
        </w:rPr>
        <w:t>вание каждой темы, согласно нумерации в учебно-тематическом плане.</w:t>
      </w:r>
      <w:r w:rsidR="00630CB5">
        <w:rPr>
          <w:rFonts w:ascii="Times New Roman" w:hAnsi="Times New Roman"/>
          <w:sz w:val="24"/>
          <w:szCs w:val="24"/>
        </w:rPr>
        <w:t xml:space="preserve"> В этом разделе</w:t>
      </w:r>
      <w:r w:rsidR="00375739">
        <w:rPr>
          <w:rFonts w:ascii="Times New Roman" w:hAnsi="Times New Roman"/>
          <w:sz w:val="24"/>
          <w:szCs w:val="24"/>
        </w:rPr>
        <w:t xml:space="preserve"> включ</w:t>
      </w:r>
      <w:r w:rsidR="00375739">
        <w:rPr>
          <w:rFonts w:ascii="Times New Roman" w:hAnsi="Times New Roman"/>
          <w:sz w:val="24"/>
          <w:szCs w:val="24"/>
        </w:rPr>
        <w:t>е</w:t>
      </w:r>
      <w:r w:rsidR="00375739">
        <w:rPr>
          <w:rFonts w:ascii="Times New Roman" w:hAnsi="Times New Roman"/>
          <w:sz w:val="24"/>
          <w:szCs w:val="24"/>
        </w:rPr>
        <w:t>ны</w:t>
      </w:r>
      <w:r w:rsidR="00630CB5">
        <w:rPr>
          <w:rFonts w:ascii="Times New Roman" w:hAnsi="Times New Roman"/>
          <w:sz w:val="24"/>
          <w:szCs w:val="24"/>
        </w:rPr>
        <w:t xml:space="preserve"> формы организации учебных занятий, </w:t>
      </w:r>
      <w:r w:rsidR="00375739">
        <w:rPr>
          <w:rFonts w:ascii="Times New Roman" w:hAnsi="Times New Roman"/>
          <w:sz w:val="24"/>
          <w:szCs w:val="24"/>
        </w:rPr>
        <w:t>основные виды учебной деятельности;</w:t>
      </w:r>
    </w:p>
    <w:p w:rsidR="00630CB5" w:rsidRPr="00F114D2" w:rsidRDefault="00630CB5">
      <w:pPr>
        <w:pStyle w:val="a9"/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</w:p>
    <w:p w:rsidR="00F114D2" w:rsidRPr="00F114D2" w:rsidRDefault="00F114D2">
      <w:pPr>
        <w:pStyle w:val="a9"/>
        <w:numPr>
          <w:ilvl w:val="0"/>
          <w:numId w:val="5"/>
        </w:numPr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При использовании в работе авторской программы без изменения её содержания уч</w:t>
      </w:r>
      <w:r w:rsidRPr="00F114D2">
        <w:rPr>
          <w:rFonts w:ascii="Times New Roman" w:hAnsi="Times New Roman"/>
          <w:sz w:val="24"/>
          <w:szCs w:val="24"/>
        </w:rPr>
        <w:t>и</w:t>
      </w:r>
      <w:r w:rsidRPr="00F114D2">
        <w:rPr>
          <w:rFonts w:ascii="Times New Roman" w:hAnsi="Times New Roman"/>
          <w:sz w:val="24"/>
          <w:szCs w:val="24"/>
        </w:rPr>
        <w:t>тель прикладывает изданную программу, ксерокопию авторского тематического план</w:t>
      </w:r>
      <w:r w:rsidRPr="00F114D2">
        <w:rPr>
          <w:rFonts w:ascii="Times New Roman" w:hAnsi="Times New Roman"/>
          <w:sz w:val="24"/>
          <w:szCs w:val="24"/>
        </w:rPr>
        <w:t>и</w:t>
      </w:r>
      <w:r w:rsidRPr="00F114D2">
        <w:rPr>
          <w:rFonts w:ascii="Times New Roman" w:hAnsi="Times New Roman"/>
          <w:sz w:val="24"/>
          <w:szCs w:val="24"/>
        </w:rPr>
        <w:t xml:space="preserve">рования с уточнением дат проведения уроков. </w:t>
      </w:r>
    </w:p>
    <w:p w:rsidR="00F114D2" w:rsidRPr="00F114D2" w:rsidRDefault="00F114D2">
      <w:pPr>
        <w:pStyle w:val="a9"/>
        <w:numPr>
          <w:ilvl w:val="0"/>
          <w:numId w:val="5"/>
        </w:numPr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При наличии подробных элементов содержания в календарно-тематическом (поуро</w:t>
      </w:r>
      <w:r w:rsidRPr="00F114D2">
        <w:rPr>
          <w:rFonts w:ascii="Times New Roman" w:hAnsi="Times New Roman"/>
          <w:sz w:val="24"/>
          <w:szCs w:val="24"/>
        </w:rPr>
        <w:t>ч</w:t>
      </w:r>
      <w:r w:rsidRPr="00F114D2">
        <w:rPr>
          <w:rFonts w:ascii="Times New Roman" w:hAnsi="Times New Roman"/>
          <w:sz w:val="24"/>
          <w:szCs w:val="24"/>
        </w:rPr>
        <w:t>ном) планировании данный раздел может отсутствовать.</w:t>
      </w:r>
    </w:p>
    <w:p w:rsidR="00F114D2" w:rsidRPr="00F114D2" w:rsidRDefault="00F114D2">
      <w:pPr>
        <w:pStyle w:val="a9"/>
        <w:numPr>
          <w:ilvl w:val="0"/>
          <w:numId w:val="5"/>
        </w:numPr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Данный раздел может предшествовать тематическому и календарно-тематическому плану.</w:t>
      </w:r>
    </w:p>
    <w:p w:rsidR="00375739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3.7. </w:t>
      </w:r>
      <w:r w:rsidRPr="00F114D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выпускников, обучающихся по данной программе, </w:t>
      </w:r>
      <w:r w:rsidRPr="00F114D2">
        <w:rPr>
          <w:rFonts w:ascii="Times New Roman" w:hAnsi="Times New Roman"/>
          <w:sz w:val="24"/>
          <w:szCs w:val="24"/>
        </w:rPr>
        <w:t xml:space="preserve">- структурный элемент программы, </w:t>
      </w:r>
      <w:r w:rsidR="00375739">
        <w:rPr>
          <w:rFonts w:ascii="Times New Roman" w:hAnsi="Times New Roman"/>
          <w:sz w:val="24"/>
          <w:szCs w:val="24"/>
        </w:rPr>
        <w:t>определяющий планируемые предметные результаты осво</w:t>
      </w:r>
      <w:r w:rsidR="00375739">
        <w:rPr>
          <w:rFonts w:ascii="Times New Roman" w:hAnsi="Times New Roman"/>
          <w:sz w:val="24"/>
          <w:szCs w:val="24"/>
        </w:rPr>
        <w:t>е</w:t>
      </w:r>
      <w:r w:rsidR="00375739">
        <w:rPr>
          <w:rFonts w:ascii="Times New Roman" w:hAnsi="Times New Roman"/>
          <w:sz w:val="24"/>
          <w:szCs w:val="24"/>
        </w:rPr>
        <w:t>ния конкретного учебного предмета.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3.8. В </w:t>
      </w:r>
      <w:r w:rsidRPr="00F114D2">
        <w:rPr>
          <w:rFonts w:ascii="Times New Roman" w:hAnsi="Times New Roman"/>
          <w:b/>
          <w:sz w:val="24"/>
          <w:szCs w:val="24"/>
        </w:rPr>
        <w:t>списке литературы</w:t>
      </w:r>
      <w:r w:rsidRPr="00F114D2">
        <w:rPr>
          <w:rFonts w:ascii="Times New Roman" w:hAnsi="Times New Roman"/>
          <w:sz w:val="24"/>
          <w:szCs w:val="24"/>
        </w:rPr>
        <w:t xml:space="preserve"> указываются:</w:t>
      </w:r>
    </w:p>
    <w:p w:rsidR="00F114D2" w:rsidRPr="00F114D2" w:rsidRDefault="00F114D2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материалы учебно-методического комплекта(учебники, учебные пособия, рабочие те</w:t>
      </w:r>
      <w:r w:rsidRPr="00F114D2">
        <w:rPr>
          <w:rFonts w:ascii="Times New Roman" w:hAnsi="Times New Roman"/>
          <w:sz w:val="24"/>
          <w:szCs w:val="24"/>
        </w:rPr>
        <w:t>т</w:t>
      </w:r>
      <w:r w:rsidRPr="00F114D2">
        <w:rPr>
          <w:rFonts w:ascii="Times New Roman" w:hAnsi="Times New Roman"/>
          <w:sz w:val="24"/>
          <w:szCs w:val="24"/>
        </w:rPr>
        <w:t xml:space="preserve">ради по предмету и </w:t>
      </w:r>
      <w:proofErr w:type="spellStart"/>
      <w:r w:rsidRPr="00F114D2">
        <w:rPr>
          <w:rFonts w:ascii="Times New Roman" w:hAnsi="Times New Roman"/>
          <w:sz w:val="24"/>
          <w:szCs w:val="24"/>
        </w:rPr>
        <w:t>т.д</w:t>
      </w:r>
      <w:proofErr w:type="spellEnd"/>
      <w:r w:rsidRPr="00F114D2">
        <w:rPr>
          <w:rFonts w:ascii="Times New Roman" w:hAnsi="Times New Roman"/>
          <w:sz w:val="24"/>
          <w:szCs w:val="24"/>
        </w:rPr>
        <w:t>), обеспечивающие полноту изучения учебной дисциплины;</w:t>
      </w:r>
    </w:p>
    <w:p w:rsidR="00F114D2" w:rsidRPr="00F114D2" w:rsidRDefault="00F114D2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рекомендуемые для учителя печатные и электронные источники (методические рек</w:t>
      </w:r>
      <w:r w:rsidRPr="00F114D2">
        <w:rPr>
          <w:rFonts w:ascii="Times New Roman" w:hAnsi="Times New Roman"/>
          <w:sz w:val="24"/>
          <w:szCs w:val="24"/>
        </w:rPr>
        <w:t>о</w:t>
      </w:r>
      <w:r w:rsidRPr="00F114D2">
        <w:rPr>
          <w:rFonts w:ascii="Times New Roman" w:hAnsi="Times New Roman"/>
          <w:sz w:val="24"/>
          <w:szCs w:val="24"/>
        </w:rPr>
        <w:t>мендации по изучению курса).</w:t>
      </w:r>
    </w:p>
    <w:p w:rsidR="00F114D2" w:rsidRPr="00F114D2" w:rsidRDefault="00F114D2">
      <w:pPr>
        <w:ind w:left="360"/>
        <w:jc w:val="both"/>
      </w:pPr>
      <w:r w:rsidRPr="00F114D2">
        <w:t xml:space="preserve">Список литературы, </w:t>
      </w:r>
      <w:proofErr w:type="spellStart"/>
      <w:r w:rsidRPr="00F114D2">
        <w:t>медиаресурсов</w:t>
      </w:r>
      <w:proofErr w:type="spellEnd"/>
      <w:r w:rsidRPr="00F114D2">
        <w:t xml:space="preserve"> указывается в алфавитном порядке по разделам в соо</w:t>
      </w:r>
      <w:r w:rsidRPr="00F114D2">
        <w:t>т</w:t>
      </w:r>
      <w:r w:rsidRPr="00F114D2">
        <w:t>ветствии с требованиями к библиографическому описанию.</w:t>
      </w:r>
    </w:p>
    <w:p w:rsidR="00F114D2" w:rsidRPr="00F114D2" w:rsidRDefault="00F114D2">
      <w:pPr>
        <w:jc w:val="both"/>
      </w:pPr>
      <w:r w:rsidRPr="00F114D2">
        <w:t xml:space="preserve">Пример: </w:t>
      </w:r>
    </w:p>
    <w:p w:rsidR="00F114D2" w:rsidRPr="00F114D2" w:rsidRDefault="00F114D2">
      <w:pPr>
        <w:jc w:val="both"/>
        <w:rPr>
          <w:b/>
        </w:rPr>
      </w:pPr>
      <w:r w:rsidRPr="00F114D2">
        <w:rPr>
          <w:b/>
        </w:rPr>
        <w:t>Методические пособия:</w:t>
      </w:r>
    </w:p>
    <w:p w:rsidR="00F114D2" w:rsidRPr="00F114D2" w:rsidRDefault="00F114D2">
      <w:pPr>
        <w:jc w:val="both"/>
      </w:pPr>
      <w:r w:rsidRPr="00F114D2">
        <w:t>А. Г. Мордкович и др. Алгебра и начала анализа. Часть 2. Задачник. - М.: Мнемозина, 2010 г.</w:t>
      </w:r>
    </w:p>
    <w:p w:rsidR="00F114D2" w:rsidRPr="00F114D2" w:rsidRDefault="00F114D2">
      <w:pPr>
        <w:tabs>
          <w:tab w:val="left" w:pos="3708"/>
        </w:tabs>
        <w:jc w:val="both"/>
      </w:pPr>
      <w:r w:rsidRPr="00F114D2">
        <w:t>.</w:t>
      </w:r>
    </w:p>
    <w:p w:rsidR="00F114D2" w:rsidRPr="00F114D2" w:rsidRDefault="00F114D2">
      <w:pPr>
        <w:tabs>
          <w:tab w:val="left" w:pos="3708"/>
        </w:tabs>
        <w:jc w:val="both"/>
        <w:rPr>
          <w:b/>
        </w:rPr>
      </w:pPr>
      <w:proofErr w:type="spellStart"/>
      <w:r w:rsidRPr="00F114D2">
        <w:rPr>
          <w:b/>
        </w:rPr>
        <w:t>Медиаресурсы</w:t>
      </w:r>
      <w:proofErr w:type="spellEnd"/>
      <w:r w:rsidRPr="00F114D2">
        <w:rPr>
          <w:b/>
        </w:rPr>
        <w:t>:</w:t>
      </w:r>
    </w:p>
    <w:p w:rsidR="00F114D2" w:rsidRPr="00F114D2" w:rsidRDefault="00F114D2">
      <w:pPr>
        <w:tabs>
          <w:tab w:val="left" w:pos="3708"/>
        </w:tabs>
        <w:jc w:val="both"/>
      </w:pPr>
      <w:r w:rsidRPr="00F114D2">
        <w:t xml:space="preserve">Единый государственный экзамен: Математика. – М.: Просвещение, </w:t>
      </w:r>
      <w:proofErr w:type="spellStart"/>
      <w:r w:rsidRPr="00F114D2">
        <w:t>Коминфо</w:t>
      </w:r>
      <w:proofErr w:type="spellEnd"/>
      <w:r w:rsidRPr="00F114D2">
        <w:t>, 2011г.</w:t>
      </w:r>
    </w:p>
    <w:p w:rsidR="00F114D2" w:rsidRPr="00F114D2" w:rsidRDefault="00F114D2">
      <w:pPr>
        <w:jc w:val="both"/>
        <w:rPr>
          <w:b/>
        </w:rPr>
      </w:pPr>
    </w:p>
    <w:p w:rsidR="00F114D2" w:rsidRPr="00F114D2" w:rsidRDefault="00F114D2">
      <w:pPr>
        <w:ind w:left="360"/>
        <w:jc w:val="both"/>
      </w:pPr>
      <w:r w:rsidRPr="00F114D2">
        <w:t>Допускается оформление списка литературы по основным разделам изучаемого предмета (курса).</w:t>
      </w:r>
    </w:p>
    <w:p w:rsidR="00F114D2" w:rsidRPr="00F114D2" w:rsidRDefault="00F114D2">
      <w:pPr>
        <w:pStyle w:val="a9"/>
        <w:rPr>
          <w:rFonts w:ascii="Times New Roman" w:hAnsi="Times New Roman"/>
          <w:sz w:val="24"/>
          <w:szCs w:val="24"/>
        </w:rPr>
      </w:pPr>
    </w:p>
    <w:p w:rsidR="00F114D2" w:rsidRPr="00F114D2" w:rsidRDefault="00F114D2">
      <w:pPr>
        <w:pStyle w:val="a9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3.9.   </w:t>
      </w:r>
      <w:r w:rsidRPr="00F114D2">
        <w:rPr>
          <w:rFonts w:ascii="Times New Roman" w:hAnsi="Times New Roman"/>
          <w:b/>
          <w:sz w:val="24"/>
          <w:szCs w:val="24"/>
        </w:rPr>
        <w:t xml:space="preserve">Приложения </w:t>
      </w:r>
      <w:r w:rsidRPr="00F114D2">
        <w:rPr>
          <w:rFonts w:ascii="Times New Roman" w:hAnsi="Times New Roman"/>
          <w:sz w:val="24"/>
          <w:szCs w:val="24"/>
        </w:rPr>
        <w:t>– структурный элемент программы, носящий факультативный характер. В качестве приложений могут выступать измерители качества ЗУН (тексты контрольных работ, тесты), авторские разработки уроков и дидактических материалов.</w:t>
      </w:r>
    </w:p>
    <w:p w:rsidR="00F114D2" w:rsidRDefault="00F114D2">
      <w:pPr>
        <w:pStyle w:val="a9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F114D2" w:rsidRDefault="00F114D2">
      <w:pPr>
        <w:pStyle w:val="a9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F114D2" w:rsidRPr="00F114D2" w:rsidRDefault="00F114D2">
      <w:pPr>
        <w:pStyle w:val="a9"/>
        <w:jc w:val="center"/>
        <w:rPr>
          <w:rStyle w:val="a4"/>
          <w:rFonts w:ascii="Times New Roman" w:hAnsi="Times New Roman"/>
          <w:sz w:val="24"/>
          <w:szCs w:val="24"/>
        </w:rPr>
      </w:pPr>
      <w:r w:rsidRPr="00F114D2">
        <w:rPr>
          <w:rStyle w:val="a4"/>
          <w:rFonts w:ascii="Times New Roman" w:hAnsi="Times New Roman"/>
          <w:sz w:val="24"/>
          <w:szCs w:val="24"/>
        </w:rPr>
        <w:t>4. Оформление рабочей программы.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4.1. Требования к оформлению:</w:t>
      </w:r>
    </w:p>
    <w:p w:rsidR="00F114D2" w:rsidRPr="00F114D2" w:rsidRDefault="00F114D2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формат А 4</w:t>
      </w:r>
    </w:p>
    <w:p w:rsidR="00F114D2" w:rsidRPr="00F114D2" w:rsidRDefault="00F114D2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F114D2">
        <w:rPr>
          <w:rFonts w:ascii="Times New Roman" w:hAnsi="Times New Roman"/>
          <w:sz w:val="24"/>
          <w:szCs w:val="24"/>
        </w:rPr>
        <w:t>TimesNewRoman</w:t>
      </w:r>
      <w:proofErr w:type="spellEnd"/>
      <w:r w:rsidRPr="00F114D2">
        <w:rPr>
          <w:rFonts w:ascii="Times New Roman" w:hAnsi="Times New Roman"/>
          <w:sz w:val="24"/>
          <w:szCs w:val="24"/>
        </w:rPr>
        <w:t xml:space="preserve">, </w:t>
      </w:r>
    </w:p>
    <w:p w:rsidR="00F114D2" w:rsidRPr="00F114D2" w:rsidRDefault="00F114D2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lastRenderedPageBreak/>
        <w:t xml:space="preserve">кегль 10-12, </w:t>
      </w:r>
    </w:p>
    <w:p w:rsidR="00F114D2" w:rsidRPr="00F114D2" w:rsidRDefault="00F114D2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одинарный межстрочный интервал, </w:t>
      </w:r>
    </w:p>
    <w:p w:rsidR="00F114D2" w:rsidRPr="00F114D2" w:rsidRDefault="00F114D2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переносы в тексте не ставятся, </w:t>
      </w:r>
    </w:p>
    <w:p w:rsidR="00F114D2" w:rsidRPr="00F114D2" w:rsidRDefault="00F114D2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выравнивание по ширине, </w:t>
      </w:r>
    </w:p>
    <w:p w:rsidR="00F114D2" w:rsidRPr="00F114D2" w:rsidRDefault="00F114D2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 xml:space="preserve">абзац 1,25 см, </w:t>
      </w:r>
    </w:p>
    <w:p w:rsidR="00F114D2" w:rsidRPr="00F114D2" w:rsidRDefault="00F114D2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поля со всех сторон 2 см;</w:t>
      </w:r>
    </w:p>
    <w:p w:rsidR="00F114D2" w:rsidRPr="00F114D2" w:rsidRDefault="00F114D2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таблицы вставляются непосредственно в текст и должны быть отделены от предыдущего и последующего текста одним интервалом.</w:t>
      </w:r>
    </w:p>
    <w:p w:rsidR="00F114D2" w:rsidRPr="00F114D2" w:rsidRDefault="00F114D2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4D2">
        <w:rPr>
          <w:rFonts w:ascii="Times New Roman" w:hAnsi="Times New Roman"/>
          <w:b/>
          <w:bCs/>
          <w:sz w:val="24"/>
          <w:szCs w:val="24"/>
        </w:rPr>
        <w:t>5. Рассмотрение и утверждение рабочей программы.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5.1. Рабочая программа ежегодно рассматривается на заседании школьного методического об</w:t>
      </w:r>
      <w:r w:rsidRPr="00F114D2">
        <w:rPr>
          <w:rFonts w:ascii="Times New Roman" w:hAnsi="Times New Roman"/>
          <w:sz w:val="24"/>
          <w:szCs w:val="24"/>
        </w:rPr>
        <w:t>ъ</w:t>
      </w:r>
      <w:r w:rsidRPr="00F114D2">
        <w:rPr>
          <w:rFonts w:ascii="Times New Roman" w:hAnsi="Times New Roman"/>
          <w:sz w:val="24"/>
          <w:szCs w:val="24"/>
        </w:rPr>
        <w:t>единения</w:t>
      </w:r>
      <w:r w:rsidR="003D37B8" w:rsidRPr="003D37B8">
        <w:rPr>
          <w:rFonts w:ascii="Times New Roman" w:hAnsi="Times New Roman"/>
          <w:sz w:val="24"/>
          <w:szCs w:val="24"/>
        </w:rPr>
        <w:t xml:space="preserve"> </w:t>
      </w:r>
      <w:r w:rsidRPr="00F114D2">
        <w:rPr>
          <w:rFonts w:ascii="Times New Roman" w:hAnsi="Times New Roman"/>
          <w:sz w:val="24"/>
          <w:szCs w:val="24"/>
        </w:rPr>
        <w:t>(или методического совета при отсутствии ШМО)</w:t>
      </w:r>
      <w:proofErr w:type="gramStart"/>
      <w:r w:rsidRPr="00F114D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14D2">
        <w:rPr>
          <w:rFonts w:ascii="Times New Roman" w:hAnsi="Times New Roman"/>
          <w:sz w:val="24"/>
          <w:szCs w:val="24"/>
        </w:rPr>
        <w:t xml:space="preserve"> согласуется с </w:t>
      </w:r>
      <w:r w:rsidR="003D37B8">
        <w:rPr>
          <w:rFonts w:ascii="Times New Roman" w:hAnsi="Times New Roman"/>
          <w:sz w:val="24"/>
          <w:szCs w:val="24"/>
        </w:rPr>
        <w:t xml:space="preserve">руководителем ШМО, МС до </w:t>
      </w:r>
      <w:r w:rsidR="003D37B8" w:rsidRPr="003D37B8">
        <w:rPr>
          <w:rFonts w:ascii="Times New Roman" w:hAnsi="Times New Roman"/>
          <w:sz w:val="24"/>
          <w:szCs w:val="24"/>
        </w:rPr>
        <w:t xml:space="preserve">27 </w:t>
      </w:r>
      <w:r w:rsidR="003D37B8">
        <w:rPr>
          <w:rFonts w:ascii="Times New Roman" w:hAnsi="Times New Roman"/>
          <w:sz w:val="24"/>
          <w:szCs w:val="24"/>
        </w:rPr>
        <w:t>августа</w:t>
      </w:r>
      <w:r w:rsidRPr="00F114D2">
        <w:rPr>
          <w:rFonts w:ascii="Times New Roman" w:hAnsi="Times New Roman"/>
          <w:sz w:val="24"/>
          <w:szCs w:val="24"/>
        </w:rPr>
        <w:t xml:space="preserve"> (указывается дата, номер протокола заседания ШМО, МС), проверяе</w:t>
      </w:r>
      <w:r w:rsidRPr="00F114D2">
        <w:rPr>
          <w:rFonts w:ascii="Times New Roman" w:hAnsi="Times New Roman"/>
          <w:sz w:val="24"/>
          <w:szCs w:val="24"/>
        </w:rPr>
        <w:t>т</w:t>
      </w:r>
      <w:r w:rsidRPr="00F114D2">
        <w:rPr>
          <w:rFonts w:ascii="Times New Roman" w:hAnsi="Times New Roman"/>
          <w:sz w:val="24"/>
          <w:szCs w:val="24"/>
        </w:rPr>
        <w:t>ся представителем админист</w:t>
      </w:r>
      <w:r w:rsidR="003D37B8">
        <w:rPr>
          <w:rFonts w:ascii="Times New Roman" w:hAnsi="Times New Roman"/>
          <w:sz w:val="24"/>
          <w:szCs w:val="24"/>
        </w:rPr>
        <w:t>рации, курирующим предмет, до 28 августа, утверждается до 30</w:t>
      </w:r>
      <w:r w:rsidRPr="00F114D2">
        <w:rPr>
          <w:rFonts w:ascii="Times New Roman" w:hAnsi="Times New Roman"/>
          <w:sz w:val="24"/>
          <w:szCs w:val="24"/>
        </w:rPr>
        <w:t xml:space="preserve"> сентября текущего года приказом директора школы.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5.2. При несоответствии рабочей программы установленным данным Положением требован</w:t>
      </w:r>
      <w:r w:rsidRPr="00F114D2">
        <w:rPr>
          <w:rFonts w:ascii="Times New Roman" w:hAnsi="Times New Roman"/>
          <w:sz w:val="24"/>
          <w:szCs w:val="24"/>
        </w:rPr>
        <w:t>и</w:t>
      </w:r>
      <w:r w:rsidRPr="00F114D2">
        <w:rPr>
          <w:rFonts w:ascii="Times New Roman" w:hAnsi="Times New Roman"/>
          <w:sz w:val="24"/>
          <w:szCs w:val="24"/>
        </w:rPr>
        <w:t>ям, директор школы накладывает резолюцию о необходимости доработки с указанием конкре</w:t>
      </w:r>
      <w:r w:rsidRPr="00F114D2">
        <w:rPr>
          <w:rFonts w:ascii="Times New Roman" w:hAnsi="Times New Roman"/>
          <w:sz w:val="24"/>
          <w:szCs w:val="24"/>
        </w:rPr>
        <w:t>т</w:t>
      </w:r>
      <w:r w:rsidRPr="00F114D2">
        <w:rPr>
          <w:rFonts w:ascii="Times New Roman" w:hAnsi="Times New Roman"/>
          <w:sz w:val="24"/>
          <w:szCs w:val="24"/>
        </w:rPr>
        <w:t>ного срока исполнения.</w:t>
      </w:r>
    </w:p>
    <w:p w:rsidR="00F114D2" w:rsidRPr="00F114D2" w:rsidRDefault="00F114D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14D2">
        <w:rPr>
          <w:rFonts w:ascii="Times New Roman" w:hAnsi="Times New Roman"/>
          <w:sz w:val="24"/>
          <w:szCs w:val="24"/>
        </w:rPr>
        <w:t>5.3. Все изменения, дополнения, вносимые педагогом в Программу в течение учебного года, должны быть согласованы с заместителем директора, курирующим преподавание данного предмета (факультативного курса, элективного курса, дополнительного образования) и утве</w:t>
      </w:r>
      <w:r w:rsidRPr="00F114D2">
        <w:rPr>
          <w:rFonts w:ascii="Times New Roman" w:hAnsi="Times New Roman"/>
          <w:sz w:val="24"/>
          <w:szCs w:val="24"/>
        </w:rPr>
        <w:t>р</w:t>
      </w:r>
      <w:r w:rsidRPr="00F114D2">
        <w:rPr>
          <w:rFonts w:ascii="Times New Roman" w:hAnsi="Times New Roman"/>
          <w:sz w:val="24"/>
          <w:szCs w:val="24"/>
        </w:rPr>
        <w:t>ждены директором школы.</w:t>
      </w:r>
    </w:p>
    <w:p w:rsidR="00F114D2" w:rsidRPr="00F114D2" w:rsidRDefault="00F114D2">
      <w:pPr>
        <w:pStyle w:val="a9"/>
        <w:rPr>
          <w:rFonts w:ascii="Times New Roman" w:hAnsi="Times New Roman"/>
          <w:sz w:val="24"/>
          <w:szCs w:val="24"/>
        </w:rPr>
      </w:pPr>
    </w:p>
    <w:p w:rsidR="00F114D2" w:rsidRPr="00F114D2" w:rsidRDefault="00F114D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114D2" w:rsidRPr="00F114D2" w:rsidRDefault="00F114D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Попондопуло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01.03.2022 по 01.03.2023</w:t>
            </w:r>
          </w:p>
        </w:tc>
      </w:tr>
    </w:tbl>
    <w:sectPr xmlns:w="http://schemas.openxmlformats.org/wordprocessingml/2006/main" w:rsidR="00F114D2" w:rsidRPr="00F114D2" w:rsidSect="00375739">
      <w:pgSz w:w="11906" w:h="16838"/>
      <w:pgMar w:top="794" w:right="851" w:bottom="709" w:left="1134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72">
    <w:multiLevelType w:val="hybridMultilevel"/>
    <w:lvl w:ilvl="0" w:tplc="73070109">
      <w:start w:val="1"/>
      <w:numFmt w:val="decimal"/>
      <w:lvlText w:val="%1."/>
      <w:lvlJc w:val="left"/>
      <w:pPr>
        <w:ind w:left="720" w:hanging="360"/>
      </w:pPr>
    </w:lvl>
    <w:lvl w:ilvl="1" w:tplc="73070109" w:tentative="1">
      <w:start w:val="1"/>
      <w:numFmt w:val="lowerLetter"/>
      <w:lvlText w:val="%2."/>
      <w:lvlJc w:val="left"/>
      <w:pPr>
        <w:ind w:left="1440" w:hanging="360"/>
      </w:pPr>
    </w:lvl>
    <w:lvl w:ilvl="2" w:tplc="73070109" w:tentative="1">
      <w:start w:val="1"/>
      <w:numFmt w:val="lowerRoman"/>
      <w:lvlText w:val="%3."/>
      <w:lvlJc w:val="right"/>
      <w:pPr>
        <w:ind w:left="2160" w:hanging="180"/>
      </w:pPr>
    </w:lvl>
    <w:lvl w:ilvl="3" w:tplc="73070109" w:tentative="1">
      <w:start w:val="1"/>
      <w:numFmt w:val="decimal"/>
      <w:lvlText w:val="%4."/>
      <w:lvlJc w:val="left"/>
      <w:pPr>
        <w:ind w:left="2880" w:hanging="360"/>
      </w:pPr>
    </w:lvl>
    <w:lvl w:ilvl="4" w:tplc="73070109" w:tentative="1">
      <w:start w:val="1"/>
      <w:numFmt w:val="lowerLetter"/>
      <w:lvlText w:val="%5."/>
      <w:lvlJc w:val="left"/>
      <w:pPr>
        <w:ind w:left="3600" w:hanging="360"/>
      </w:pPr>
    </w:lvl>
    <w:lvl w:ilvl="5" w:tplc="73070109" w:tentative="1">
      <w:start w:val="1"/>
      <w:numFmt w:val="lowerRoman"/>
      <w:lvlText w:val="%6."/>
      <w:lvlJc w:val="right"/>
      <w:pPr>
        <w:ind w:left="4320" w:hanging="180"/>
      </w:pPr>
    </w:lvl>
    <w:lvl w:ilvl="6" w:tplc="73070109" w:tentative="1">
      <w:start w:val="1"/>
      <w:numFmt w:val="decimal"/>
      <w:lvlText w:val="%7."/>
      <w:lvlJc w:val="left"/>
      <w:pPr>
        <w:ind w:left="5040" w:hanging="360"/>
      </w:pPr>
    </w:lvl>
    <w:lvl w:ilvl="7" w:tplc="73070109" w:tentative="1">
      <w:start w:val="1"/>
      <w:numFmt w:val="lowerLetter"/>
      <w:lvlText w:val="%8."/>
      <w:lvlJc w:val="left"/>
      <w:pPr>
        <w:ind w:left="5760" w:hanging="360"/>
      </w:pPr>
    </w:lvl>
    <w:lvl w:ilvl="8" w:tplc="73070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71">
    <w:multiLevelType w:val="hybridMultilevel"/>
    <w:lvl w:ilvl="0" w:tplc="648736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7" type="#_x0000_t75" style="width:.75pt;height:.75pt" o:bullet="t" filled="t">
        <v:fill color2="black"/>
        <v:textbox inset="0,0,0,0"/>
      </v:shape>
    </w:pict>
  </w:numPicBullet>
  <w:numPicBullet w:numPicBulletId="2">
    <w:pict>
      <v:shape id="_x0000_i1028" type="#_x0000_t75" style="width:.75pt;height:.75pt" o:bullet="t" filled="t">
        <v:fill color2="black"/>
        <v:textbox inset="0,0,0,0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20871">
    <w:abstractNumId w:val="20871"/>
  </w:num>
  <w:num w:numId="20872">
    <w:abstractNumId w:val="208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114D2"/>
    <w:rsid w:val="002A458A"/>
    <w:rsid w:val="00375739"/>
    <w:rsid w:val="00376134"/>
    <w:rsid w:val="003D37B8"/>
    <w:rsid w:val="00416F6E"/>
    <w:rsid w:val="004B348F"/>
    <w:rsid w:val="004C677E"/>
    <w:rsid w:val="005F2A72"/>
    <w:rsid w:val="00630CB5"/>
    <w:rsid w:val="00643E72"/>
    <w:rsid w:val="00696BE1"/>
    <w:rsid w:val="008B1494"/>
    <w:rsid w:val="00AA49E5"/>
    <w:rsid w:val="00AA7968"/>
    <w:rsid w:val="00BE64A6"/>
    <w:rsid w:val="00C37CB3"/>
    <w:rsid w:val="00F114D2"/>
    <w:rsid w:val="00F7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A6"/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rsid w:val="00BE64A6"/>
    <w:pPr>
      <w:tabs>
        <w:tab w:val="num" w:pos="720"/>
      </w:tabs>
      <w:spacing w:before="280" w:after="280"/>
      <w:ind w:left="720" w:hanging="720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E64A6"/>
    <w:rPr>
      <w:rFonts w:ascii="Wingdings" w:hAnsi="Wingdings"/>
    </w:rPr>
  </w:style>
  <w:style w:type="character" w:customStyle="1" w:styleId="WW8Num1z1">
    <w:name w:val="WW8Num1z1"/>
    <w:rsid w:val="00BE64A6"/>
    <w:rPr>
      <w:rFonts w:ascii="Courier New" w:hAnsi="Courier New" w:cs="Courier New"/>
    </w:rPr>
  </w:style>
  <w:style w:type="character" w:customStyle="1" w:styleId="WW8Num1z3">
    <w:name w:val="WW8Num1z3"/>
    <w:rsid w:val="00BE64A6"/>
    <w:rPr>
      <w:rFonts w:ascii="Symbol" w:hAnsi="Symbol"/>
    </w:rPr>
  </w:style>
  <w:style w:type="character" w:customStyle="1" w:styleId="WW8Num2z0">
    <w:name w:val="WW8Num2z0"/>
    <w:rsid w:val="00BE64A6"/>
    <w:rPr>
      <w:rFonts w:ascii="Symbol" w:hAnsi="Symbol"/>
    </w:rPr>
  </w:style>
  <w:style w:type="character" w:customStyle="1" w:styleId="WW8Num2z1">
    <w:name w:val="WW8Num2z1"/>
    <w:rsid w:val="00BE64A6"/>
    <w:rPr>
      <w:rFonts w:ascii="Courier New" w:hAnsi="Courier New" w:cs="Courier New"/>
    </w:rPr>
  </w:style>
  <w:style w:type="character" w:customStyle="1" w:styleId="WW8Num2z2">
    <w:name w:val="WW8Num2z2"/>
    <w:rsid w:val="00BE64A6"/>
    <w:rPr>
      <w:rFonts w:ascii="Wingdings" w:hAnsi="Wingdings"/>
    </w:rPr>
  </w:style>
  <w:style w:type="character" w:customStyle="1" w:styleId="WW8Num3z0">
    <w:name w:val="WW8Num3z0"/>
    <w:rsid w:val="00BE64A6"/>
    <w:rPr>
      <w:rFonts w:ascii="Symbol" w:hAnsi="Symbol"/>
    </w:rPr>
  </w:style>
  <w:style w:type="character" w:customStyle="1" w:styleId="WW8Num3z1">
    <w:name w:val="WW8Num3z1"/>
    <w:rsid w:val="00BE64A6"/>
    <w:rPr>
      <w:rFonts w:ascii="Courier New" w:hAnsi="Courier New" w:cs="Courier New"/>
    </w:rPr>
  </w:style>
  <w:style w:type="character" w:customStyle="1" w:styleId="WW8Num3z2">
    <w:name w:val="WW8Num3z2"/>
    <w:rsid w:val="00BE64A6"/>
    <w:rPr>
      <w:rFonts w:ascii="Wingdings" w:hAnsi="Wingdings"/>
    </w:rPr>
  </w:style>
  <w:style w:type="character" w:customStyle="1" w:styleId="WW8Num4z0">
    <w:name w:val="WW8Num4z0"/>
    <w:rsid w:val="00BE64A6"/>
    <w:rPr>
      <w:rFonts w:ascii="Symbol" w:hAnsi="Symbol"/>
    </w:rPr>
  </w:style>
  <w:style w:type="character" w:customStyle="1" w:styleId="WW8Num4z1">
    <w:name w:val="WW8Num4z1"/>
    <w:rsid w:val="00BE64A6"/>
    <w:rPr>
      <w:rFonts w:ascii="Courier New" w:hAnsi="Courier New" w:cs="Courier New"/>
    </w:rPr>
  </w:style>
  <w:style w:type="character" w:customStyle="1" w:styleId="WW8Num4z2">
    <w:name w:val="WW8Num4z2"/>
    <w:rsid w:val="00BE64A6"/>
    <w:rPr>
      <w:rFonts w:ascii="Wingdings" w:hAnsi="Wingdings"/>
    </w:rPr>
  </w:style>
  <w:style w:type="character" w:customStyle="1" w:styleId="WW8Num6z0">
    <w:name w:val="WW8Num6z0"/>
    <w:rsid w:val="00BE64A6"/>
    <w:rPr>
      <w:rFonts w:ascii="Wingdings" w:hAnsi="Wingdings"/>
    </w:rPr>
  </w:style>
  <w:style w:type="character" w:customStyle="1" w:styleId="WW8Num6z1">
    <w:name w:val="WW8Num6z1"/>
    <w:rsid w:val="00BE64A6"/>
    <w:rPr>
      <w:rFonts w:ascii="Courier New" w:hAnsi="Courier New" w:cs="Courier New"/>
    </w:rPr>
  </w:style>
  <w:style w:type="character" w:customStyle="1" w:styleId="WW8Num6z3">
    <w:name w:val="WW8Num6z3"/>
    <w:rsid w:val="00BE64A6"/>
    <w:rPr>
      <w:rFonts w:ascii="Symbol" w:hAnsi="Symbol"/>
    </w:rPr>
  </w:style>
  <w:style w:type="character" w:customStyle="1" w:styleId="WW8Num7z0">
    <w:name w:val="WW8Num7z0"/>
    <w:rsid w:val="00BE64A6"/>
    <w:rPr>
      <w:rFonts w:ascii="Symbol" w:hAnsi="Symbol"/>
    </w:rPr>
  </w:style>
  <w:style w:type="character" w:customStyle="1" w:styleId="WW8Num7z1">
    <w:name w:val="WW8Num7z1"/>
    <w:rsid w:val="00BE64A6"/>
    <w:rPr>
      <w:rFonts w:ascii="Courier New" w:hAnsi="Courier New" w:cs="Courier New"/>
    </w:rPr>
  </w:style>
  <w:style w:type="character" w:customStyle="1" w:styleId="WW8Num7z2">
    <w:name w:val="WW8Num7z2"/>
    <w:rsid w:val="00BE64A6"/>
    <w:rPr>
      <w:rFonts w:ascii="Wingdings" w:hAnsi="Wingdings"/>
    </w:rPr>
  </w:style>
  <w:style w:type="character" w:customStyle="1" w:styleId="WW8Num8z0">
    <w:name w:val="WW8Num8z0"/>
    <w:rsid w:val="00BE64A6"/>
    <w:rPr>
      <w:rFonts w:ascii="Wingdings" w:hAnsi="Wingdings"/>
    </w:rPr>
  </w:style>
  <w:style w:type="character" w:customStyle="1" w:styleId="WW8Num8z1">
    <w:name w:val="WW8Num8z1"/>
    <w:rsid w:val="00BE64A6"/>
    <w:rPr>
      <w:rFonts w:ascii="Courier New" w:hAnsi="Courier New" w:cs="Courier New"/>
    </w:rPr>
  </w:style>
  <w:style w:type="character" w:customStyle="1" w:styleId="WW8Num8z3">
    <w:name w:val="WW8Num8z3"/>
    <w:rsid w:val="00BE64A6"/>
    <w:rPr>
      <w:rFonts w:ascii="Symbol" w:hAnsi="Symbol"/>
    </w:rPr>
  </w:style>
  <w:style w:type="character" w:customStyle="1" w:styleId="WW8Num9z0">
    <w:name w:val="WW8Num9z0"/>
    <w:rsid w:val="00BE64A6"/>
    <w:rPr>
      <w:rFonts w:ascii="Symbol" w:hAnsi="Symbol"/>
      <w:sz w:val="20"/>
    </w:rPr>
  </w:style>
  <w:style w:type="character" w:customStyle="1" w:styleId="WW8Num9z1">
    <w:name w:val="WW8Num9z1"/>
    <w:rsid w:val="00BE64A6"/>
    <w:rPr>
      <w:rFonts w:ascii="Courier New" w:hAnsi="Courier New"/>
      <w:sz w:val="20"/>
    </w:rPr>
  </w:style>
  <w:style w:type="character" w:customStyle="1" w:styleId="WW8Num9z2">
    <w:name w:val="WW8Num9z2"/>
    <w:rsid w:val="00BE64A6"/>
    <w:rPr>
      <w:rFonts w:ascii="Wingdings" w:hAnsi="Wingdings"/>
      <w:sz w:val="20"/>
    </w:rPr>
  </w:style>
  <w:style w:type="character" w:customStyle="1" w:styleId="WW8Num10z0">
    <w:name w:val="WW8Num10z0"/>
    <w:rsid w:val="00BE64A6"/>
    <w:rPr>
      <w:rFonts w:ascii="Symbol" w:hAnsi="Symbol"/>
      <w:sz w:val="20"/>
    </w:rPr>
  </w:style>
  <w:style w:type="character" w:customStyle="1" w:styleId="WW8Num10z1">
    <w:name w:val="WW8Num10z1"/>
    <w:rsid w:val="00BE64A6"/>
    <w:rPr>
      <w:rFonts w:ascii="Courier New" w:hAnsi="Courier New"/>
      <w:sz w:val="20"/>
    </w:rPr>
  </w:style>
  <w:style w:type="character" w:customStyle="1" w:styleId="WW8Num10z2">
    <w:name w:val="WW8Num10z2"/>
    <w:rsid w:val="00BE64A6"/>
    <w:rPr>
      <w:rFonts w:ascii="Wingdings" w:hAnsi="Wingdings"/>
      <w:sz w:val="20"/>
    </w:rPr>
  </w:style>
  <w:style w:type="character" w:customStyle="1" w:styleId="WW8Num11z0">
    <w:name w:val="WW8Num11z0"/>
    <w:rsid w:val="00BE64A6"/>
    <w:rPr>
      <w:rFonts w:ascii="Symbol" w:hAnsi="Symbol"/>
      <w:sz w:val="20"/>
    </w:rPr>
  </w:style>
  <w:style w:type="character" w:customStyle="1" w:styleId="WW8Num11z1">
    <w:name w:val="WW8Num11z1"/>
    <w:rsid w:val="00BE64A6"/>
    <w:rPr>
      <w:rFonts w:ascii="Courier New" w:hAnsi="Courier New"/>
      <w:sz w:val="20"/>
    </w:rPr>
  </w:style>
  <w:style w:type="character" w:customStyle="1" w:styleId="WW8Num11z2">
    <w:name w:val="WW8Num11z2"/>
    <w:rsid w:val="00BE64A6"/>
    <w:rPr>
      <w:rFonts w:ascii="Wingdings" w:hAnsi="Wingdings"/>
      <w:sz w:val="20"/>
    </w:rPr>
  </w:style>
  <w:style w:type="character" w:customStyle="1" w:styleId="WW8Num12z0">
    <w:name w:val="WW8Num12z0"/>
    <w:rsid w:val="00BE64A6"/>
    <w:rPr>
      <w:rFonts w:ascii="Wingdings" w:hAnsi="Wingdings"/>
      <w:sz w:val="20"/>
    </w:rPr>
  </w:style>
  <w:style w:type="character" w:customStyle="1" w:styleId="WW8Num13z0">
    <w:name w:val="WW8Num13z0"/>
    <w:rsid w:val="00BE64A6"/>
    <w:rPr>
      <w:rFonts w:ascii="Symbol" w:hAnsi="Symbol"/>
    </w:rPr>
  </w:style>
  <w:style w:type="character" w:customStyle="1" w:styleId="WW8Num13z1">
    <w:name w:val="WW8Num13z1"/>
    <w:rsid w:val="00BE64A6"/>
    <w:rPr>
      <w:rFonts w:ascii="Courier New" w:hAnsi="Courier New" w:cs="Courier New"/>
    </w:rPr>
  </w:style>
  <w:style w:type="character" w:customStyle="1" w:styleId="WW8Num13z2">
    <w:name w:val="WW8Num13z2"/>
    <w:rsid w:val="00BE64A6"/>
    <w:rPr>
      <w:rFonts w:ascii="Wingdings" w:hAnsi="Wingdings"/>
    </w:rPr>
  </w:style>
  <w:style w:type="character" w:customStyle="1" w:styleId="WW8Num14z0">
    <w:name w:val="WW8Num14z0"/>
    <w:rsid w:val="00BE64A6"/>
    <w:rPr>
      <w:rFonts w:ascii="Wingdings" w:hAnsi="Wingdings"/>
    </w:rPr>
  </w:style>
  <w:style w:type="character" w:customStyle="1" w:styleId="WW8Num14z1">
    <w:name w:val="WW8Num14z1"/>
    <w:rsid w:val="00BE64A6"/>
    <w:rPr>
      <w:rFonts w:ascii="Courier New" w:hAnsi="Courier New" w:cs="Courier New"/>
    </w:rPr>
  </w:style>
  <w:style w:type="character" w:customStyle="1" w:styleId="WW8Num14z3">
    <w:name w:val="WW8Num14z3"/>
    <w:rsid w:val="00BE64A6"/>
    <w:rPr>
      <w:rFonts w:ascii="Symbol" w:hAnsi="Symbol"/>
    </w:rPr>
  </w:style>
  <w:style w:type="character" w:customStyle="1" w:styleId="WW8Num15z0">
    <w:name w:val="WW8Num15z0"/>
    <w:rsid w:val="00BE64A6"/>
    <w:rPr>
      <w:rFonts w:ascii="Wingdings" w:hAnsi="Wingdings"/>
    </w:rPr>
  </w:style>
  <w:style w:type="character" w:customStyle="1" w:styleId="WW8Num15z1">
    <w:name w:val="WW8Num15z1"/>
    <w:rsid w:val="00BE64A6"/>
    <w:rPr>
      <w:rFonts w:ascii="Courier New" w:hAnsi="Courier New" w:cs="Courier New"/>
    </w:rPr>
  </w:style>
  <w:style w:type="character" w:customStyle="1" w:styleId="WW8Num15z3">
    <w:name w:val="WW8Num15z3"/>
    <w:rsid w:val="00BE64A6"/>
    <w:rPr>
      <w:rFonts w:ascii="Symbol" w:hAnsi="Symbol"/>
    </w:rPr>
  </w:style>
  <w:style w:type="character" w:customStyle="1" w:styleId="WW8Num16z0">
    <w:name w:val="WW8Num16z0"/>
    <w:rsid w:val="00BE64A6"/>
    <w:rPr>
      <w:rFonts w:ascii="Wingdings" w:hAnsi="Wingdings"/>
    </w:rPr>
  </w:style>
  <w:style w:type="character" w:customStyle="1" w:styleId="WW8Num16z1">
    <w:name w:val="WW8Num16z1"/>
    <w:rsid w:val="00BE64A6"/>
    <w:rPr>
      <w:rFonts w:ascii="Courier New" w:hAnsi="Courier New" w:cs="Courier New"/>
    </w:rPr>
  </w:style>
  <w:style w:type="character" w:customStyle="1" w:styleId="WW8Num16z3">
    <w:name w:val="WW8Num16z3"/>
    <w:rsid w:val="00BE64A6"/>
    <w:rPr>
      <w:rFonts w:ascii="Symbol" w:hAnsi="Symbol"/>
    </w:rPr>
  </w:style>
  <w:style w:type="character" w:customStyle="1" w:styleId="WW8Num17z0">
    <w:name w:val="WW8Num17z0"/>
    <w:rsid w:val="00BE64A6"/>
    <w:rPr>
      <w:rFonts w:ascii="Symbol" w:hAnsi="Symbol"/>
      <w:sz w:val="20"/>
    </w:rPr>
  </w:style>
  <w:style w:type="character" w:customStyle="1" w:styleId="WW8Num17z1">
    <w:name w:val="WW8Num17z1"/>
    <w:rsid w:val="00BE64A6"/>
    <w:rPr>
      <w:rFonts w:ascii="Courier New" w:hAnsi="Courier New"/>
      <w:sz w:val="20"/>
    </w:rPr>
  </w:style>
  <w:style w:type="character" w:customStyle="1" w:styleId="WW8Num17z2">
    <w:name w:val="WW8Num17z2"/>
    <w:rsid w:val="00BE64A6"/>
    <w:rPr>
      <w:rFonts w:ascii="Wingdings" w:hAnsi="Wingdings"/>
      <w:sz w:val="20"/>
    </w:rPr>
  </w:style>
  <w:style w:type="character" w:customStyle="1" w:styleId="WW8Num18z0">
    <w:name w:val="WW8Num18z0"/>
    <w:rsid w:val="00BE64A6"/>
    <w:rPr>
      <w:rFonts w:ascii="Wingdings" w:hAnsi="Wingdings"/>
    </w:rPr>
  </w:style>
  <w:style w:type="character" w:customStyle="1" w:styleId="WW8Num18z1">
    <w:name w:val="WW8Num18z1"/>
    <w:rsid w:val="00BE64A6"/>
    <w:rPr>
      <w:rFonts w:ascii="Courier New" w:hAnsi="Courier New" w:cs="Courier New"/>
    </w:rPr>
  </w:style>
  <w:style w:type="character" w:customStyle="1" w:styleId="WW8Num18z3">
    <w:name w:val="WW8Num18z3"/>
    <w:rsid w:val="00BE64A6"/>
    <w:rPr>
      <w:rFonts w:ascii="Symbol" w:hAnsi="Symbol"/>
    </w:rPr>
  </w:style>
  <w:style w:type="character" w:customStyle="1" w:styleId="WW8Num19z0">
    <w:name w:val="WW8Num19z0"/>
    <w:rsid w:val="00BE64A6"/>
    <w:rPr>
      <w:rFonts w:ascii="Symbol" w:hAnsi="Symbol"/>
    </w:rPr>
  </w:style>
  <w:style w:type="character" w:customStyle="1" w:styleId="WW8Num19z1">
    <w:name w:val="WW8Num19z1"/>
    <w:rsid w:val="00BE64A6"/>
    <w:rPr>
      <w:rFonts w:ascii="Courier New" w:hAnsi="Courier New" w:cs="Courier New"/>
    </w:rPr>
  </w:style>
  <w:style w:type="character" w:customStyle="1" w:styleId="WW8Num19z2">
    <w:name w:val="WW8Num19z2"/>
    <w:rsid w:val="00BE64A6"/>
    <w:rPr>
      <w:rFonts w:ascii="Wingdings" w:hAnsi="Wingdings"/>
    </w:rPr>
  </w:style>
  <w:style w:type="character" w:customStyle="1" w:styleId="WW8Num20z0">
    <w:name w:val="WW8Num20z0"/>
    <w:rsid w:val="00BE64A6"/>
    <w:rPr>
      <w:rFonts w:ascii="Symbol" w:hAnsi="Symbol"/>
    </w:rPr>
  </w:style>
  <w:style w:type="character" w:customStyle="1" w:styleId="WW8Num20z1">
    <w:name w:val="WW8Num20z1"/>
    <w:rsid w:val="00BE64A6"/>
    <w:rPr>
      <w:rFonts w:ascii="Courier New" w:hAnsi="Courier New" w:cs="Courier New"/>
    </w:rPr>
  </w:style>
  <w:style w:type="character" w:customStyle="1" w:styleId="WW8Num20z2">
    <w:name w:val="WW8Num20z2"/>
    <w:rsid w:val="00BE64A6"/>
    <w:rPr>
      <w:rFonts w:ascii="Wingdings" w:hAnsi="Wingdings"/>
    </w:rPr>
  </w:style>
  <w:style w:type="character" w:customStyle="1" w:styleId="WW8Num21z0">
    <w:name w:val="WW8Num21z0"/>
    <w:rsid w:val="00BE64A6"/>
    <w:rPr>
      <w:rFonts w:ascii="Symbol" w:hAnsi="Symbol"/>
    </w:rPr>
  </w:style>
  <w:style w:type="character" w:customStyle="1" w:styleId="WW8Num21z1">
    <w:name w:val="WW8Num21z1"/>
    <w:rsid w:val="00BE64A6"/>
    <w:rPr>
      <w:rFonts w:ascii="Courier New" w:hAnsi="Courier New" w:cs="Courier New"/>
    </w:rPr>
  </w:style>
  <w:style w:type="character" w:customStyle="1" w:styleId="WW8Num21z2">
    <w:name w:val="WW8Num21z2"/>
    <w:rsid w:val="00BE64A6"/>
    <w:rPr>
      <w:rFonts w:ascii="Wingdings" w:hAnsi="Wingdings"/>
    </w:rPr>
  </w:style>
  <w:style w:type="character" w:customStyle="1" w:styleId="WW8Num22z0">
    <w:name w:val="WW8Num22z0"/>
    <w:rsid w:val="00BE64A6"/>
    <w:rPr>
      <w:rFonts w:ascii="Symbol" w:hAnsi="Symbol"/>
    </w:rPr>
  </w:style>
  <w:style w:type="character" w:customStyle="1" w:styleId="WW8Num22z1">
    <w:name w:val="WW8Num22z1"/>
    <w:rsid w:val="00BE64A6"/>
    <w:rPr>
      <w:rFonts w:ascii="Courier New" w:hAnsi="Courier New" w:cs="Courier New"/>
    </w:rPr>
  </w:style>
  <w:style w:type="character" w:customStyle="1" w:styleId="WW8Num22z2">
    <w:name w:val="WW8Num22z2"/>
    <w:rsid w:val="00BE64A6"/>
    <w:rPr>
      <w:rFonts w:ascii="Wingdings" w:hAnsi="Wingdings"/>
    </w:rPr>
  </w:style>
  <w:style w:type="character" w:customStyle="1" w:styleId="WW8Num23z0">
    <w:name w:val="WW8Num23z0"/>
    <w:rsid w:val="00BE64A6"/>
    <w:rPr>
      <w:rFonts w:ascii="Symbol" w:hAnsi="Symbol"/>
    </w:rPr>
  </w:style>
  <w:style w:type="character" w:customStyle="1" w:styleId="WW8Num23z1">
    <w:name w:val="WW8Num23z1"/>
    <w:rsid w:val="00BE64A6"/>
    <w:rPr>
      <w:rFonts w:ascii="Courier New" w:hAnsi="Courier New" w:cs="Courier New"/>
    </w:rPr>
  </w:style>
  <w:style w:type="character" w:customStyle="1" w:styleId="WW8Num23z2">
    <w:name w:val="WW8Num23z2"/>
    <w:rsid w:val="00BE64A6"/>
    <w:rPr>
      <w:rFonts w:ascii="Wingdings" w:hAnsi="Wingdings"/>
    </w:rPr>
  </w:style>
  <w:style w:type="character" w:customStyle="1" w:styleId="WW8Num24z0">
    <w:name w:val="WW8Num24z0"/>
    <w:rsid w:val="00BE64A6"/>
    <w:rPr>
      <w:rFonts w:ascii="Wingdings" w:hAnsi="Wingdings"/>
    </w:rPr>
  </w:style>
  <w:style w:type="character" w:customStyle="1" w:styleId="WW8Num24z1">
    <w:name w:val="WW8Num24z1"/>
    <w:rsid w:val="00BE64A6"/>
    <w:rPr>
      <w:rFonts w:ascii="Courier New" w:hAnsi="Courier New" w:cs="Courier New"/>
    </w:rPr>
  </w:style>
  <w:style w:type="character" w:customStyle="1" w:styleId="WW8Num24z3">
    <w:name w:val="WW8Num24z3"/>
    <w:rsid w:val="00BE64A6"/>
    <w:rPr>
      <w:rFonts w:ascii="Symbol" w:hAnsi="Symbol"/>
    </w:rPr>
  </w:style>
  <w:style w:type="character" w:customStyle="1" w:styleId="WW8Num25z0">
    <w:name w:val="WW8Num25z0"/>
    <w:rsid w:val="00BE64A6"/>
    <w:rPr>
      <w:rFonts w:ascii="Wingdings" w:hAnsi="Wingdings"/>
    </w:rPr>
  </w:style>
  <w:style w:type="character" w:customStyle="1" w:styleId="WW8Num25z1">
    <w:name w:val="WW8Num25z1"/>
    <w:rsid w:val="00BE64A6"/>
    <w:rPr>
      <w:rFonts w:ascii="Courier New" w:hAnsi="Courier New" w:cs="Courier New"/>
    </w:rPr>
  </w:style>
  <w:style w:type="character" w:customStyle="1" w:styleId="WW8Num25z3">
    <w:name w:val="WW8Num25z3"/>
    <w:rsid w:val="00BE64A6"/>
    <w:rPr>
      <w:rFonts w:ascii="Symbol" w:hAnsi="Symbol"/>
    </w:rPr>
  </w:style>
  <w:style w:type="character" w:customStyle="1" w:styleId="WW8Num26z0">
    <w:name w:val="WW8Num26z0"/>
    <w:rsid w:val="00BE64A6"/>
    <w:rPr>
      <w:rFonts w:ascii="Symbol" w:hAnsi="Symbol"/>
    </w:rPr>
  </w:style>
  <w:style w:type="character" w:customStyle="1" w:styleId="WW8Num26z1">
    <w:name w:val="WW8Num26z1"/>
    <w:rsid w:val="00BE64A6"/>
    <w:rPr>
      <w:rFonts w:ascii="Courier New" w:hAnsi="Courier New" w:cs="Courier New"/>
    </w:rPr>
  </w:style>
  <w:style w:type="character" w:customStyle="1" w:styleId="WW8Num26z2">
    <w:name w:val="WW8Num26z2"/>
    <w:rsid w:val="00BE64A6"/>
    <w:rPr>
      <w:rFonts w:ascii="Wingdings" w:hAnsi="Wingdings"/>
    </w:rPr>
  </w:style>
  <w:style w:type="character" w:customStyle="1" w:styleId="WW8Num27z0">
    <w:name w:val="WW8Num27z0"/>
    <w:rsid w:val="00BE64A6"/>
    <w:rPr>
      <w:rFonts w:ascii="Symbol" w:hAnsi="Symbol"/>
    </w:rPr>
  </w:style>
  <w:style w:type="character" w:customStyle="1" w:styleId="WW8Num27z1">
    <w:name w:val="WW8Num27z1"/>
    <w:rsid w:val="00BE64A6"/>
    <w:rPr>
      <w:rFonts w:ascii="Courier New" w:hAnsi="Courier New" w:cs="Courier New"/>
    </w:rPr>
  </w:style>
  <w:style w:type="character" w:customStyle="1" w:styleId="WW8Num27z2">
    <w:name w:val="WW8Num27z2"/>
    <w:rsid w:val="00BE64A6"/>
    <w:rPr>
      <w:rFonts w:ascii="Wingdings" w:hAnsi="Wingdings"/>
    </w:rPr>
  </w:style>
  <w:style w:type="character" w:customStyle="1" w:styleId="WW8Num28z0">
    <w:name w:val="WW8Num28z0"/>
    <w:rsid w:val="00BE64A6"/>
    <w:rPr>
      <w:rFonts w:ascii="Wingdings" w:hAnsi="Wingdings"/>
    </w:rPr>
  </w:style>
  <w:style w:type="character" w:customStyle="1" w:styleId="WW8Num28z1">
    <w:name w:val="WW8Num28z1"/>
    <w:rsid w:val="00BE64A6"/>
    <w:rPr>
      <w:rFonts w:ascii="Courier New" w:hAnsi="Courier New" w:cs="Courier New"/>
    </w:rPr>
  </w:style>
  <w:style w:type="character" w:customStyle="1" w:styleId="WW8Num28z3">
    <w:name w:val="WW8Num28z3"/>
    <w:rsid w:val="00BE64A6"/>
    <w:rPr>
      <w:rFonts w:ascii="Symbol" w:hAnsi="Symbol"/>
    </w:rPr>
  </w:style>
  <w:style w:type="character" w:customStyle="1" w:styleId="WW8Num29z0">
    <w:name w:val="WW8Num29z0"/>
    <w:rsid w:val="00BE64A6"/>
    <w:rPr>
      <w:rFonts w:ascii="Symbol" w:hAnsi="Symbol"/>
    </w:rPr>
  </w:style>
  <w:style w:type="character" w:customStyle="1" w:styleId="WW8Num29z1">
    <w:name w:val="WW8Num29z1"/>
    <w:rsid w:val="00BE64A6"/>
    <w:rPr>
      <w:rFonts w:ascii="Courier New" w:hAnsi="Courier New" w:cs="Courier New"/>
    </w:rPr>
  </w:style>
  <w:style w:type="character" w:customStyle="1" w:styleId="WW8Num29z2">
    <w:name w:val="WW8Num29z2"/>
    <w:rsid w:val="00BE64A6"/>
    <w:rPr>
      <w:rFonts w:ascii="Wingdings" w:hAnsi="Wingdings"/>
    </w:rPr>
  </w:style>
  <w:style w:type="character" w:customStyle="1" w:styleId="WW8Num30z0">
    <w:name w:val="WW8Num30z0"/>
    <w:rsid w:val="00BE64A6"/>
    <w:rPr>
      <w:rFonts w:ascii="Symbol" w:hAnsi="Symbol"/>
    </w:rPr>
  </w:style>
  <w:style w:type="character" w:customStyle="1" w:styleId="WW8Num30z1">
    <w:name w:val="WW8Num30z1"/>
    <w:rsid w:val="00BE64A6"/>
    <w:rPr>
      <w:rFonts w:ascii="Courier New" w:hAnsi="Courier New" w:cs="Courier New"/>
    </w:rPr>
  </w:style>
  <w:style w:type="character" w:customStyle="1" w:styleId="WW8Num30z2">
    <w:name w:val="WW8Num30z2"/>
    <w:rsid w:val="00BE64A6"/>
    <w:rPr>
      <w:rFonts w:ascii="Wingdings" w:hAnsi="Wingdings"/>
    </w:rPr>
  </w:style>
  <w:style w:type="character" w:customStyle="1" w:styleId="1">
    <w:name w:val="Основной шрифт абзаца1"/>
    <w:rsid w:val="00BE64A6"/>
  </w:style>
  <w:style w:type="character" w:customStyle="1" w:styleId="small1">
    <w:name w:val="small1"/>
    <w:basedOn w:val="1"/>
    <w:rsid w:val="00BE64A6"/>
    <w:rPr>
      <w:color w:val="C1D885"/>
      <w:sz w:val="22"/>
      <w:szCs w:val="22"/>
    </w:rPr>
  </w:style>
  <w:style w:type="character" w:styleId="a4">
    <w:name w:val="Strong"/>
    <w:basedOn w:val="1"/>
    <w:qFormat/>
    <w:rsid w:val="00BE64A6"/>
    <w:rPr>
      <w:b/>
      <w:bCs/>
    </w:rPr>
  </w:style>
  <w:style w:type="character" w:styleId="a5">
    <w:name w:val="Emphasis"/>
    <w:basedOn w:val="1"/>
    <w:qFormat/>
    <w:rsid w:val="00BE64A6"/>
    <w:rPr>
      <w:i/>
      <w:iCs/>
    </w:rPr>
  </w:style>
  <w:style w:type="character" w:styleId="a6">
    <w:name w:val="Hyperlink"/>
    <w:basedOn w:val="1"/>
    <w:rsid w:val="00BE64A6"/>
    <w:rPr>
      <w:color w:val="0000FF"/>
      <w:u w:val="single"/>
    </w:rPr>
  </w:style>
  <w:style w:type="paragraph" w:customStyle="1" w:styleId="a7">
    <w:name w:val="Заголовок"/>
    <w:basedOn w:val="a"/>
    <w:next w:val="a0"/>
    <w:rsid w:val="00BE64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BE64A6"/>
    <w:pPr>
      <w:spacing w:after="120"/>
    </w:pPr>
  </w:style>
  <w:style w:type="paragraph" w:styleId="a8">
    <w:name w:val="List"/>
    <w:basedOn w:val="a0"/>
    <w:rsid w:val="00BE64A6"/>
    <w:rPr>
      <w:rFonts w:cs="Tahoma"/>
    </w:rPr>
  </w:style>
  <w:style w:type="paragraph" w:customStyle="1" w:styleId="10">
    <w:name w:val="Название1"/>
    <w:basedOn w:val="a"/>
    <w:rsid w:val="00BE64A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E64A6"/>
    <w:pPr>
      <w:suppressLineNumbers/>
    </w:pPr>
    <w:rPr>
      <w:rFonts w:cs="Tahoma"/>
    </w:rPr>
  </w:style>
  <w:style w:type="paragraph" w:styleId="a9">
    <w:name w:val="Normal (Web)"/>
    <w:basedOn w:val="a"/>
    <w:rsid w:val="00BE64A6"/>
    <w:pPr>
      <w:spacing w:before="75" w:after="150"/>
    </w:pPr>
    <w:rPr>
      <w:rFonts w:ascii="Verdana" w:hAnsi="Verdana"/>
      <w:sz w:val="18"/>
      <w:szCs w:val="18"/>
    </w:rPr>
  </w:style>
  <w:style w:type="paragraph" w:customStyle="1" w:styleId="aa">
    <w:name w:val="Содержимое таблицы"/>
    <w:basedOn w:val="a"/>
    <w:rsid w:val="00BE64A6"/>
    <w:pPr>
      <w:suppressLineNumbers/>
    </w:pPr>
  </w:style>
  <w:style w:type="paragraph" w:customStyle="1" w:styleId="ab">
    <w:name w:val="Заголовок таблицы"/>
    <w:basedOn w:val="aa"/>
    <w:rsid w:val="00BE64A6"/>
    <w:pPr>
      <w:jc w:val="center"/>
    </w:pPr>
    <w:rPr>
      <w:b/>
      <w:bCs/>
    </w:rPr>
  </w:style>
  <w:style w:type="paragraph" w:customStyle="1" w:styleId="ac">
    <w:name w:val="Содержимое врезки"/>
    <w:basedOn w:val="a0"/>
    <w:rsid w:val="00BE64A6"/>
  </w:style>
  <w:style w:type="paragraph" w:styleId="ad">
    <w:name w:val="List Paragraph"/>
    <w:basedOn w:val="a"/>
    <w:uiPriority w:val="34"/>
    <w:qFormat/>
    <w:rsid w:val="00696BE1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49051964" Type="http://schemas.openxmlformats.org/officeDocument/2006/relationships/footnotes" Target="footnotes.xml"/><Relationship Id="rId137847459" Type="http://schemas.openxmlformats.org/officeDocument/2006/relationships/endnotes" Target="endnotes.xml"/><Relationship Id="rId836981141" Type="http://schemas.openxmlformats.org/officeDocument/2006/relationships/comments" Target="comments.xml"/><Relationship Id="rId295632742" Type="http://schemas.microsoft.com/office/2011/relationships/commentsExtended" Target="commentsExtended.xml"/><Relationship Id="rId78358734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ImzZ+Ei+T61rVflPg2bWMXTzSsc=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</SignatureValue>
  <KeyInfo>
    <X509Data>
      <X509Certificate>MIIFojCCA4oCFGmuXN4bNSDagNvjEsKHZo/19nxCMA0GCSqGSIb3DQEBCwUAMIGQ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49051964"/>
            <mdssi:RelationshipReference SourceId="rId137847459"/>
            <mdssi:RelationshipReference SourceId="rId836981141"/>
            <mdssi:RelationshipReference SourceId="rId295632742"/>
            <mdssi:RelationshipReference SourceId="rId783587344"/>
          </Transform>
          <Transform Algorithm="http://www.w3.org/TR/2001/REC-xml-c14n-20010315"/>
        </Transforms>
        <DigestMethod Algorithm="http://www.w3.org/2000/09/xmldsig#sha1"/>
        <DigestValue>5mdGn5MUcJDKKLfz7CFGUHAzqo8=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itjb6rIvtcDrdeCKvwAUh3ev2g0=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12tAHZLxhuaB0GZGdNNcmNaIVMU=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5PCisWfks5AlxvIS+53IVFxcVoY=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vaugWLl97KKE1r344YpA+tZ43nQ=</DigestValue>
      </Reference>
      <Reference URI="/word/styles.xml?ContentType=application/vnd.openxmlformats-officedocument.wordprocessingml.styles+xml">
        <DigestMethod Algorithm="http://www.w3.org/2000/09/xmldsig#sha1"/>
        <DigestValue>H1rq2a4gCXvz+H1Q9Td2LM8ZvQ4=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2022-04-22T08:26:57Z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 </vt:lpstr>
    </vt:vector>
  </TitlesOfParts>
  <Company>школа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 </dc:title>
  <dc:subject/>
  <dc:creator>СЕРГЕЙ</dc:creator>
  <cp:keywords/>
  <dc:description/>
  <cp:lastModifiedBy>Учитель</cp:lastModifiedBy>
  <cp:revision>9</cp:revision>
  <cp:lastPrinted>2012-09-25T11:44:00Z</cp:lastPrinted>
  <dcterms:created xsi:type="dcterms:W3CDTF">2011-08-25T00:06:00Z</dcterms:created>
  <dcterms:modified xsi:type="dcterms:W3CDTF">2022-04-22T08:24:00Z</dcterms:modified>
</cp:coreProperties>
</file>