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83" w:rsidRPr="00072669" w:rsidRDefault="00E96583" w:rsidP="00E96583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«Северомуйская средняя общеобразовательная школа»</w:t>
      </w:r>
    </w:p>
    <w:p w:rsidR="00E96583" w:rsidRPr="00A379A1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proofErr w:type="spellStart"/>
      <w:r w:rsidRPr="00072669">
        <w:rPr>
          <w:sz w:val="24"/>
          <w:szCs w:val="24"/>
          <w:lang w:eastAsia="ar-SA"/>
        </w:rPr>
        <w:t>Муйский</w:t>
      </w:r>
      <w:proofErr w:type="spellEnd"/>
      <w:r w:rsidR="00FA0E43" w:rsidRPr="00A379A1">
        <w:rPr>
          <w:sz w:val="24"/>
          <w:szCs w:val="24"/>
          <w:lang w:eastAsia="ar-SA"/>
        </w:rPr>
        <w:t xml:space="preserve"> </w:t>
      </w:r>
      <w:r w:rsidRPr="00072669">
        <w:rPr>
          <w:sz w:val="24"/>
          <w:szCs w:val="24"/>
          <w:lang w:eastAsia="ar-SA"/>
        </w:rPr>
        <w:t>район  Республика Бурятия</w:t>
      </w:r>
    </w:p>
    <w:p w:rsidR="00FA0E43" w:rsidRPr="00A379A1" w:rsidRDefault="00A379A1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1741170"/>
            <wp:effectExtent l="19050" t="0" r="0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b/>
          <w:sz w:val="28"/>
          <w:szCs w:val="24"/>
          <w:lang w:eastAsia="ar-SA"/>
        </w:rPr>
      </w:pPr>
      <w:r w:rsidRPr="00072669">
        <w:rPr>
          <w:b/>
          <w:sz w:val="28"/>
          <w:szCs w:val="24"/>
          <w:lang w:eastAsia="ar-SA"/>
        </w:rPr>
        <w:t>РАБОЧАЯ ПРОГРАММА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96583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учебного предмета 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>Математика</w:t>
      </w:r>
      <w:r w:rsidRPr="00072669">
        <w:rPr>
          <w:sz w:val="24"/>
          <w:szCs w:val="24"/>
          <w:lang w:eastAsia="ar-SA"/>
        </w:rPr>
        <w:t>»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для </w:t>
      </w:r>
      <w:r>
        <w:rPr>
          <w:sz w:val="24"/>
          <w:szCs w:val="24"/>
          <w:lang w:eastAsia="ar-SA"/>
        </w:rPr>
        <w:t>1</w:t>
      </w:r>
      <w:r w:rsidRPr="00072669">
        <w:rPr>
          <w:sz w:val="24"/>
          <w:szCs w:val="24"/>
          <w:lang w:eastAsia="ar-SA"/>
        </w:rPr>
        <w:t xml:space="preserve"> класса </w:t>
      </w:r>
      <w:r>
        <w:rPr>
          <w:sz w:val="24"/>
          <w:szCs w:val="24"/>
          <w:lang w:eastAsia="ar-SA"/>
        </w:rPr>
        <w:t>начального</w:t>
      </w:r>
      <w:r w:rsidRPr="00072669">
        <w:rPr>
          <w:sz w:val="24"/>
          <w:szCs w:val="24"/>
          <w:lang w:eastAsia="ar-SA"/>
        </w:rPr>
        <w:t xml:space="preserve"> общего образования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Базовый уровень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Количество часов по школьному учебному плану:</w:t>
      </w:r>
      <w:r>
        <w:rPr>
          <w:sz w:val="24"/>
          <w:szCs w:val="24"/>
          <w:lang w:eastAsia="ar-SA"/>
        </w:rPr>
        <w:t xml:space="preserve"> 132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Количество часов в неделю:</w:t>
      </w:r>
      <w:r>
        <w:rPr>
          <w:sz w:val="24"/>
          <w:szCs w:val="24"/>
          <w:lang w:eastAsia="ar-SA"/>
        </w:rPr>
        <w:t xml:space="preserve"> 4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 xml:space="preserve">Составила: </w:t>
      </w:r>
      <w:r>
        <w:rPr>
          <w:sz w:val="24"/>
          <w:szCs w:val="24"/>
          <w:lang w:eastAsia="ar-SA"/>
        </w:rPr>
        <w:t>Бондарева С.А.</w:t>
      </w:r>
    </w:p>
    <w:p w:rsidR="00E96583" w:rsidRDefault="00A379A1" w:rsidP="00E96583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Составил: Кузьмина Т. А. </w:t>
      </w:r>
    </w:p>
    <w:p w:rsidR="00A379A1" w:rsidRDefault="00A379A1" w:rsidP="00A379A1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Учитель начальных классов</w:t>
      </w:r>
    </w:p>
    <w:p w:rsidR="00A379A1" w:rsidRPr="00072669" w:rsidRDefault="00A379A1" w:rsidP="00E96583">
      <w:pPr>
        <w:widowControl/>
        <w:suppressAutoHyphens/>
        <w:autoSpaceDE/>
        <w:autoSpaceDN/>
        <w:spacing w:line="360" w:lineRule="auto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Первая квалификационная категория</w:t>
      </w: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</w:p>
    <w:p w:rsidR="00E96583" w:rsidRPr="00072669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072669">
        <w:rPr>
          <w:sz w:val="24"/>
          <w:szCs w:val="24"/>
          <w:lang w:eastAsia="ar-SA"/>
        </w:rPr>
        <w:t>п. Северомуйск</w:t>
      </w:r>
    </w:p>
    <w:p w:rsidR="00E96583" w:rsidRDefault="00A379A1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2023-2024</w:t>
      </w:r>
      <w:r w:rsidR="00E96583" w:rsidRPr="00072669">
        <w:rPr>
          <w:sz w:val="24"/>
          <w:szCs w:val="24"/>
          <w:lang w:eastAsia="ar-SA"/>
        </w:rPr>
        <w:t xml:space="preserve"> учебный год</w:t>
      </w:r>
    </w:p>
    <w:p w:rsidR="00E96583" w:rsidRDefault="00E96583" w:rsidP="00E96583">
      <w:pPr>
        <w:widowControl/>
        <w:suppressAutoHyphens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</w:p>
    <w:p w:rsidR="00EF085F" w:rsidRDefault="00992228">
      <w:pPr>
        <w:pStyle w:val="1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864668">
        <w:t>ПОЯСНИТЕЛЬНАЯЗАПИСКА</w:t>
      </w:r>
    </w:p>
    <w:p w:rsidR="00EF085F" w:rsidRDefault="00864668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1 класса составлена на основеТребований к результатам освоения основной образовательной программы начального общегообразования, представленных в Федеральном государственном образовательном стандарте начальногообщегообразования, а такжеПримерной программы воспитания.</w:t>
      </w:r>
    </w:p>
    <w:p w:rsidR="00EF085F" w:rsidRDefault="00864668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школьника.Приобретённые им знания, опыт выполнения предметных и универсальных действий наматематическом материале, первоначальное овладение математическим языком станут фундаментомобучениявосновномзвене школы,а такжебудутвостребованы вжизни.</w:t>
      </w:r>
    </w:p>
    <w:p w:rsidR="00EF085F" w:rsidRDefault="00864668">
      <w:pPr>
        <w:pStyle w:val="a3"/>
        <w:spacing w:before="118" w:line="292" w:lineRule="auto"/>
        <w:ind w:left="106" w:firstLine="180"/>
      </w:pPr>
      <w:r>
        <w:t>Изучениематематикивначальнойшколенаправленонадостижениеследующихобразовательных,развивающихцелей, а также целейвоспитания: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ихизмерения; использование арифметических способов для разрешения сюжетных ситуаций;формирование умения решать учебные и практические задачи средствами математики; работа салгоритмамивыполненияарифметических действий.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котораяхарактеризуется наличием у него опыта решения учебно-познавательных и учебно-практическихзадач,построенныхнапониманииипримененииматематическихотношений(«часть-целое»,</w:t>
      </w:r>
    </w:p>
    <w:p w:rsidR="00EF085F" w:rsidRDefault="00864668">
      <w:pPr>
        <w:pStyle w:val="a3"/>
        <w:spacing w:line="292" w:lineRule="auto"/>
        <w:ind w:right="1562"/>
      </w:pPr>
      <w:r>
        <w:t>«больше-меньше», «равно-неравно», «порядок»), смысла арифметических действий,зависимостей(работа,движение,продолжительностьсобытия).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кинтеллектуальной деятельности, пространственного воображения, математической речи; умениестроить рассуждения, выбирать аргументацию,различать верные (истинные) и неверные(ложные) утверждения, вести поиск информации (примеров, оснований для упорядочения,вариантови др.).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иумственному труду; важнейших качеств интеллектуальной деятельности: теоретического ипространственного мышления, воображения, математической речи, ориентировки вматематических терминах и понятиях; прочныхнавыков использования математических знанийвповседневной жизни.</w:t>
      </w:r>
    </w:p>
    <w:p w:rsidR="00EF085F" w:rsidRDefault="00864668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следующиеценностиматематики,коррелирующиесостановлениемличностимладшегошкольника: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закономерностейсуществования   окружающего мира, фактов, процессовиявлений,происходящихвприроде ив обществе (хронология событий, протяжённость по времени, образование целого из частей,изменениеформы, размера и т.д.);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математическиепредставленияочислах,величинах,геометрическихфигурахявляютсяусловием целостного восприятия творений природы и человека (памятники архитектуры,сокровищаискусства и культуры,объекты природы);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lastRenderedPageBreak/>
        <w:t>владение математическим языком, элементами алгоритмического мышления позволяетученикусовершенствоватькоммуникативнуюдеятельность(аргументироватьсвоюточкузрения,строитьлогическиецепочкирассуждений;опровергатьилиподтверждатьистинность</w:t>
      </w:r>
    </w:p>
    <w:p w:rsidR="00EF085F" w:rsidRDefault="00864668">
      <w:pPr>
        <w:pStyle w:val="a3"/>
        <w:spacing w:before="62"/>
      </w:pPr>
      <w:r>
        <w:t>предположения).</w:t>
      </w:r>
    </w:p>
    <w:p w:rsidR="00EF085F" w:rsidRDefault="00864668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явленийокружающей жизни - возможности их измерить, определить величину, форму, выявить зависимостиизакономерностиихрасположениявовремении в пространстве. Осознанию младшимшкольником многих математических явлений помогает его тяга к моделированию, что облегчаетосвоение общего способа решения учебной задачи, а также работу с разными средствамиинформации,втомчисле играфическими (таблица,диаграмма, схема).</w:t>
      </w:r>
    </w:p>
    <w:p w:rsidR="00EF085F" w:rsidRDefault="00864668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изучениидругих учебных предметов (количественные и пространственные характеристики, оценки, расчёты иприкидка, использование графических форм представления информации). Приобретённые ученикомумения строить алгоритмы, выбирать рациональные способы устных и письменных арифметическихвычислений, приёмы проверки правильности выполнения действий, а также различение, называние,изображение геометрических фигур, нахождение геометрических величин (длина, периметр,площадь) становятся показателями сформированной функциональной грамотности младшегошкольникаипредпосылкойуспешногодальнейшегообучениявосновномзвенешколы.</w:t>
      </w:r>
    </w:p>
    <w:p w:rsidR="00EF085F" w:rsidRDefault="00864668">
      <w:pPr>
        <w:pStyle w:val="a3"/>
        <w:spacing w:before="112"/>
        <w:ind w:left="286"/>
      </w:pPr>
      <w:r>
        <w:t>Наизучениематематикив1классеотводится4часавнеделю,всего132часа.</w:t>
      </w:r>
    </w:p>
    <w:p w:rsidR="00EF085F" w:rsidRDefault="00992228">
      <w:pPr>
        <w:pStyle w:val="1"/>
      </w:pPr>
      <w:r>
        <w:rPr>
          <w:noProof/>
          <w:lang w:eastAsia="ru-RU"/>
        </w:rPr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864668">
        <w:t>СОДЕРЖАНИЕУЧЕБНОГОПРЕДМЕТА</w:t>
      </w:r>
    </w:p>
    <w:p w:rsidR="00EF085F" w:rsidRDefault="00864668">
      <w:pPr>
        <w:pStyle w:val="a3"/>
        <w:spacing w:before="179"/>
        <w:ind w:left="286"/>
      </w:pPr>
      <w:r>
        <w:t>Основноесодержаниеобучениявпрограммепредставленоразделами:«Числаивеличины»,</w:t>
      </w:r>
    </w:p>
    <w:p w:rsidR="00EF085F" w:rsidRDefault="00864668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геометрическиефигуры»,«Математическаяинформация».</w:t>
      </w:r>
    </w:p>
    <w:p w:rsidR="00EF085F" w:rsidRDefault="00864668">
      <w:pPr>
        <w:pStyle w:val="1"/>
        <w:spacing w:before="119"/>
        <w:ind w:left="286"/>
      </w:pPr>
      <w:r>
        <w:t>Числаивеличины</w:t>
      </w:r>
    </w:p>
    <w:p w:rsidR="00EF085F" w:rsidRDefault="00864668">
      <w:pPr>
        <w:pStyle w:val="a3"/>
        <w:spacing w:before="60" w:line="292" w:lineRule="auto"/>
        <w:ind w:left="106" w:firstLine="180"/>
      </w:pPr>
      <w:r>
        <w:t>Числаот1до9:различение,чтение,запись.Единицасчёта.Десяток.Счётпредметов,записьрезультатацифрами. Числои цифра 0при измерении,вычислении.</w:t>
      </w:r>
    </w:p>
    <w:p w:rsidR="00EF085F" w:rsidRDefault="00864668">
      <w:pPr>
        <w:pStyle w:val="a3"/>
        <w:spacing w:line="292" w:lineRule="auto"/>
        <w:ind w:left="106" w:firstLine="180"/>
      </w:pPr>
      <w:r>
        <w:t>Числавпределах20:чтение,запись,сравнение.Однозначныеидвузначныечисла.Увеличение(уменьшение)числа на несколько единиц.</w:t>
      </w:r>
    </w:p>
    <w:p w:rsidR="00EF085F" w:rsidRDefault="00864668">
      <w:pPr>
        <w:pStyle w:val="a3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междуними.</w:t>
      </w:r>
    </w:p>
    <w:p w:rsidR="00EF085F" w:rsidRDefault="00864668">
      <w:pPr>
        <w:pStyle w:val="1"/>
        <w:spacing w:before="116"/>
        <w:ind w:left="286"/>
      </w:pPr>
      <w:r>
        <w:t>Арифметическиедействия</w:t>
      </w:r>
    </w:p>
    <w:p w:rsidR="00EF085F" w:rsidRDefault="00864668">
      <w:pPr>
        <w:pStyle w:val="a3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действий, результатов действийсложения,вычитания. Вычитаниекакдействие,обратное сложению.</w:t>
      </w:r>
    </w:p>
    <w:p w:rsidR="00EF085F" w:rsidRDefault="00864668">
      <w:pPr>
        <w:pStyle w:val="1"/>
        <w:spacing w:before="119"/>
        <w:ind w:left="286"/>
      </w:pPr>
      <w:r>
        <w:t>Текстовыезадачи</w:t>
      </w:r>
    </w:p>
    <w:p w:rsidR="00EF085F" w:rsidRDefault="00864668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Зависимостьмеждуданнымииискомойвеличинойвтекстовойзадаче.Решениезадачводнодействие.</w:t>
      </w:r>
    </w:p>
    <w:p w:rsidR="00EF085F" w:rsidRDefault="00864668">
      <w:pPr>
        <w:pStyle w:val="1"/>
        <w:spacing w:before="119"/>
        <w:ind w:left="286"/>
      </w:pPr>
      <w:r>
        <w:t>Пространственныеотношенияигеометрическиефигуры</w:t>
      </w:r>
    </w:p>
    <w:p w:rsidR="00EF085F" w:rsidRDefault="00864668">
      <w:pPr>
        <w:pStyle w:val="a3"/>
        <w:spacing w:before="60" w:line="292" w:lineRule="auto"/>
        <w:ind w:left="106" w:right="94" w:firstLine="180"/>
      </w:pPr>
      <w:r>
        <w:t>Расположениепредметовиобъектовнаплоскости,впространстве:слева/справа,сверху/снизу,между;установление пространственных отношений.</w:t>
      </w:r>
    </w:p>
    <w:p w:rsidR="00EF085F" w:rsidRDefault="00864668">
      <w:pPr>
        <w:pStyle w:val="a3"/>
        <w:spacing w:line="292" w:lineRule="auto"/>
        <w:ind w:left="106" w:right="223" w:firstLine="180"/>
      </w:pPr>
      <w:r>
        <w:t>Геометрические фигуры: распознавание круга, треугольника, прямоугольника, отрезка. Построениеотрезка, квадрата, треугольника с помощью линейки на листе в клетку; измерение длины отрезка всантиметрах.</w:t>
      </w:r>
    </w:p>
    <w:p w:rsidR="00EF085F" w:rsidRDefault="00864668">
      <w:pPr>
        <w:pStyle w:val="1"/>
        <w:spacing w:before="117"/>
        <w:ind w:left="286"/>
      </w:pPr>
      <w:r>
        <w:t>Математическаяинформация</w:t>
      </w:r>
    </w:p>
    <w:p w:rsidR="00EF085F" w:rsidRDefault="00864668">
      <w:pPr>
        <w:pStyle w:val="a3"/>
        <w:spacing w:before="60" w:line="292" w:lineRule="auto"/>
        <w:ind w:left="106" w:firstLine="180"/>
      </w:pPr>
      <w:r>
        <w:t>Сборданныхобобъектепообразцу.Характеристикиобъекта,группыобъектов(количество,форма,размер)</w:t>
      </w:r>
      <w:r>
        <w:lastRenderedPageBreak/>
        <w:t>.Группировка объектовпо заданномупризнаку.</w:t>
      </w:r>
    </w:p>
    <w:p w:rsidR="00EF085F" w:rsidRDefault="00864668">
      <w:pPr>
        <w:pStyle w:val="a3"/>
        <w:spacing w:line="275" w:lineRule="exact"/>
        <w:ind w:left="286"/>
      </w:pPr>
      <w:r>
        <w:t>Закономерностьврядузаданныхобъектов:еёобнаружение,продолжениеряда.</w:t>
      </w:r>
    </w:p>
    <w:p w:rsidR="00EF085F" w:rsidRDefault="00864668">
      <w:pPr>
        <w:pStyle w:val="a3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заданногонабораматематических объектов.</w:t>
      </w:r>
    </w:p>
    <w:p w:rsidR="00EF085F" w:rsidRDefault="00864668">
      <w:pPr>
        <w:pStyle w:val="a3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столбца;внесение одного-двух данных в таблицу. Чтение рисунка, схемы с одним-двумя числовыми данными(значениямиданных величин).</w:t>
      </w:r>
    </w:p>
    <w:p w:rsidR="00EF085F" w:rsidRDefault="00864668">
      <w:pPr>
        <w:pStyle w:val="a3"/>
        <w:spacing w:line="292" w:lineRule="auto"/>
        <w:ind w:left="106" w:right="847" w:firstLine="180"/>
      </w:pPr>
      <w:proofErr w:type="spellStart"/>
      <w:r>
        <w:t>Двух-трёхшаговые</w:t>
      </w:r>
      <w:proofErr w:type="spellEnd"/>
      <w:r>
        <w:t xml:space="preserve"> инструкции, связанные с вычислением, измерением длины, изображениемгеометрическойфигуры.</w:t>
      </w:r>
    </w:p>
    <w:p w:rsidR="00EF085F" w:rsidRDefault="00864668">
      <w:pPr>
        <w:pStyle w:val="1"/>
        <w:spacing w:before="115"/>
        <w:ind w:left="286"/>
      </w:pPr>
      <w:r>
        <w:t>Универсальныеучебныедействия(пропедевтическийуровень)</w:t>
      </w:r>
    </w:p>
    <w:p w:rsidR="00EF085F" w:rsidRDefault="00864668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Универсальныепознавательныеучебныедействия: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наблюдатьматематическиеобъекты(числа,величины)вокружающеммире;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обнаруживатьобщееиразличноевзаписиарифметическихдействий;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пониматьназначениеинеобходимостьиспользованиявеличинвжизни;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наблюдатьдействиеизмерительныхприборов;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сравниватьдваобъекта,двачисла;распределятьобъектынагруппыпозаданному</w:t>
      </w:r>
    </w:p>
    <w:p w:rsidR="00EF085F" w:rsidRDefault="00864668">
      <w:pPr>
        <w:pStyle w:val="a3"/>
        <w:spacing w:before="62"/>
      </w:pPr>
      <w:r>
        <w:t>основанию;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приводитьпримерычисел, геометрических фигур;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вестипорядковыйиколичественныйсчет(соблюдатьпоследовательность).</w:t>
      </w:r>
    </w:p>
    <w:p w:rsidR="00EF085F" w:rsidRDefault="0086466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средств:текст,числоваязапись, таблица,рисунок, схема;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читатьтаблицу,извлекатьинформацию,представленнуювтабличнойформе.</w:t>
      </w:r>
    </w:p>
    <w:p w:rsidR="00EF085F" w:rsidRDefault="0086466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Универсальныекоммуникативныеучебныедействия: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изнесколькихчисел, записанных по порядку;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сюжетнуюситуациюиматематическое отношение,представленноевзадаче;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математическиезнаки;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строитьпредложенияотносительнозаданногонабораобъектов.</w:t>
      </w:r>
    </w:p>
    <w:p w:rsidR="00EF085F" w:rsidRDefault="0086466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Универсальныерегулятивныеучебныедействия: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приниматьучебнуюзадачу,удерживатьеёвпроцесседеятельности;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действоватьвсоответствииспредложеннымобразцом,инструкцией;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проявлятьинтерескпроверкерезультатоврешенияучебнойзадачи,спомощьюучителяустанавливатьпричину возникшей ошибкии трудности;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проверятьправильностьвычисленияспомощьюдругогоприёмавыполнениядействия.</w:t>
      </w:r>
    </w:p>
    <w:p w:rsidR="00EF085F" w:rsidRDefault="0086466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lastRenderedPageBreak/>
        <w:t>участвоватьвпарнойработесматематическимматериалом;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выполнятьправиласовместнойдеятельности:договариваться,считатьсясмнениемпартнёра,спокойнои мирно разрешатьконфликты.</w:t>
      </w:r>
    </w:p>
    <w:p w:rsidR="00EF085F" w:rsidRDefault="00992228">
      <w:pPr>
        <w:pStyle w:val="1"/>
      </w:pPr>
      <w:r>
        <w:rPr>
          <w:noProof/>
          <w:lang w:eastAsia="ru-RU"/>
        </w:rPr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864668">
        <w:t>ПЛАНИРУЕМЫЕОБРАЗОВАТЕЛЬНЫЕРЕЗУЛЬТАТЫ</w:t>
      </w:r>
    </w:p>
    <w:p w:rsidR="00EF085F" w:rsidRDefault="00864668">
      <w:pPr>
        <w:pStyle w:val="a3"/>
        <w:spacing w:before="179" w:line="292" w:lineRule="auto"/>
        <w:ind w:left="106" w:right="1364" w:firstLine="180"/>
      </w:pPr>
      <w:r>
        <w:t>Изучение математики в 1 классе направлено на достижение обучающимися личностных,метапредметныхипредметныхрезультатовосвоенияучебного предмета.</w:t>
      </w:r>
    </w:p>
    <w:p w:rsidR="00EF085F" w:rsidRDefault="00864668">
      <w:pPr>
        <w:pStyle w:val="1"/>
        <w:spacing w:before="191"/>
      </w:pPr>
      <w:r>
        <w:t>ЛИЧНОСТНЫЕРЕЗУЛЬТАТЫ</w:t>
      </w:r>
    </w:p>
    <w:p w:rsidR="00EF085F" w:rsidRDefault="00864668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следующиеличностныерезультаты: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дляразвитияобщей культуры человека;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илиопровергатьих;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применятьправиласовместнойдеятельностисосверстниками,проявлятьспособностьдоговариваться, лидировать, следовать указаниям, осознавать личную ответственность иобъективнооцениватьсвойвкладвобщийрезультат;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числеприоказаниипомощиодноклассникам,детяммладшеговозраста,взрослымипожилымлюдям;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вреальной жизни, повышающих интерес к интеллектуальному труду и уверенность своих силахприрешении поставленныхзадач, умениепреодолеватьтрудности;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оцениватьсвоиуспехивизученииматематики,намечатьпутиустранениятрудностей;</w:t>
      </w:r>
    </w:p>
    <w:p w:rsidR="00EF085F" w:rsidRDefault="00864668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разнообразнымиинформационными средствами для решения предложенных и самостоятельно выбранныхучебныхпроблем, задач.</w:t>
      </w:r>
    </w:p>
    <w:p w:rsidR="00EF085F" w:rsidRDefault="00EF085F">
      <w:pPr>
        <w:pStyle w:val="a3"/>
        <w:spacing w:before="8"/>
        <w:ind w:left="0"/>
        <w:rPr>
          <w:sz w:val="21"/>
        </w:rPr>
      </w:pPr>
    </w:p>
    <w:p w:rsidR="00EF085F" w:rsidRDefault="00864668">
      <w:pPr>
        <w:pStyle w:val="1"/>
        <w:spacing w:before="1"/>
      </w:pPr>
      <w:r>
        <w:t>МЕТАПРЕДМЕТНЫЕРЕЗУЛЬТАТЫ</w:t>
      </w:r>
    </w:p>
    <w:p w:rsidR="00EF085F" w:rsidRDefault="00864668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Кконцуобученияуобучающегосяформируютсяследующиеуниверсальныеучебныедействия.</w:t>
      </w:r>
    </w:p>
    <w:p w:rsidR="00EF085F" w:rsidRDefault="00864668">
      <w:pPr>
        <w:pStyle w:val="1"/>
        <w:spacing w:before="180"/>
        <w:ind w:left="286"/>
      </w:pPr>
      <w:r>
        <w:t>Универсальныепознавательныеучебныедействия:</w:t>
      </w:r>
    </w:p>
    <w:p w:rsidR="00EF085F" w:rsidRDefault="00864668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устанавливатьсвязиизависимостимеждуматематическимиобъектами(часть-целое;причина-следствие;протяжённость);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классификация(группировка),обобщение;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решенияучебныхи житейских задач;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lastRenderedPageBreak/>
        <w:t>представлять текстовую задачу, её решение в виде модели, схемы, арифметической записи,текставсоответствиис предложенной учебнойпроблемой.</w:t>
      </w:r>
    </w:p>
    <w:p w:rsidR="00EF085F" w:rsidRDefault="00864668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t>проявлятьспособностьориентироватьсявучебномматериалеразныхразделовкурсаматематики;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пониматьиадекватноиспользоватьматематическуютерминологию:различать,характеризовать,использоватьдлярешенияучебныхипрактическихзадач;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применятьизученныеметодыпознания(измерение,моделирование,переборвариантов)</w:t>
      </w:r>
    </w:p>
    <w:p w:rsidR="00EF085F" w:rsidRDefault="00864668">
      <w:pPr>
        <w:pStyle w:val="a4"/>
        <w:numPr>
          <w:ilvl w:val="0"/>
          <w:numId w:val="2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Работасинформацией: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вразныхисточниках информационной среды;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таблицу,диаграмму,другуюмодель);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формулироватьутверждениепообразцу,всоответствиистребованиямиучебной задачи;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источникиинформации.</w:t>
      </w:r>
    </w:p>
    <w:p w:rsidR="00EF085F" w:rsidRDefault="00864668">
      <w:pPr>
        <w:pStyle w:val="1"/>
        <w:spacing w:before="107"/>
        <w:ind w:left="286"/>
      </w:pPr>
      <w:r>
        <w:t>Универсальныекоммуникативныеучебныедействия:</w:t>
      </w:r>
    </w:p>
    <w:p w:rsidR="00EF085F" w:rsidRDefault="00EF085F">
      <w:pPr>
        <w:pStyle w:val="a3"/>
        <w:spacing w:before="1"/>
        <w:ind w:left="0"/>
        <w:rPr>
          <w:b/>
          <w:sz w:val="25"/>
        </w:rPr>
      </w:pP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конструироватьутверждения,проверятьихистинность;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строитьлогическоерассуждение;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формулироватьответ;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сиспользованиемизученной терминологии;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высказыватьсуждения, оценивать выступления участников, приводить доказательства своей правоты,проявлятьэтику общения;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(например,геометрической фигуры), рассуждение (к примеру, при решении задачи), инструкция (например,измерениедлины отрезка);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ориентироватьсявалгоритмах:воспроизводить,дополнять,исправлятьдеформированные;</w:t>
      </w:r>
    </w:p>
    <w:p w:rsidR="00EF085F" w:rsidRDefault="00864668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составлятьпоаналогии;.самостоятельносоставлятьтекстызаданий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налогичныетиповымизученным.</w:t>
      </w:r>
    </w:p>
    <w:p w:rsidR="00EF085F" w:rsidRDefault="00864668">
      <w:pPr>
        <w:pStyle w:val="1"/>
        <w:spacing w:before="107"/>
        <w:ind w:left="286"/>
      </w:pPr>
      <w:r>
        <w:t>Универсальныерегулятивныеучебныедействия:</w:t>
      </w:r>
    </w:p>
    <w:p w:rsidR="00EF085F" w:rsidRDefault="00864668">
      <w:pPr>
        <w:pStyle w:val="a4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планироватьэтапыпредстоящейработы,определятьпоследовательностьучебныхдействий;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впроцессеобучения.</w:t>
      </w:r>
    </w:p>
    <w:p w:rsidR="00EF085F" w:rsidRDefault="00864668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lastRenderedPageBreak/>
        <w:t>Самоконтроль: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осуществлятьконтрольпроцессаирезультатасвоейдеятельности,объективнооцениватьих;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proofErr w:type="spellStart"/>
      <w:r>
        <w:rPr>
          <w:sz w:val="24"/>
        </w:rPr>
        <w:t>выбиратьипринеобходимостикорректироватьспособыдействий</w:t>
      </w:r>
      <w:proofErr w:type="spellEnd"/>
      <w:r>
        <w:rPr>
          <w:sz w:val="24"/>
        </w:rPr>
        <w:t>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преодоленияошибок.</w:t>
      </w:r>
    </w:p>
    <w:p w:rsidR="00EF085F" w:rsidRDefault="00864668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 (формулирование вопросов, обращение к учебнику, дополнительным средствамобучения,втом числе электронным);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оцениватьрациональностьсвоихдействий,даватьимкачественнуюхарактеристику.</w:t>
      </w:r>
    </w:p>
    <w:p w:rsidR="00EF085F" w:rsidRDefault="00864668">
      <w:pPr>
        <w:pStyle w:val="1"/>
        <w:spacing w:before="168"/>
        <w:ind w:left="286"/>
      </w:pPr>
      <w:r>
        <w:t>Совместнаядеятельность: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 xml:space="preserve">участвовать в совместной деятельности: распределять работу между членами группы(например, в случае решения задач, требующих перебора большого количества </w:t>
      </w:r>
      <w:proofErr w:type="spellStart"/>
      <w:r>
        <w:rPr>
          <w:sz w:val="24"/>
        </w:rPr>
        <w:t>вариантов,приведенияпримерови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proofErr w:type="spellStart"/>
      <w:r>
        <w:rPr>
          <w:sz w:val="24"/>
        </w:rPr>
        <w:t>согласовыватьмнения</w:t>
      </w:r>
      <w:proofErr w:type="spellEnd"/>
      <w:r>
        <w:rPr>
          <w:sz w:val="24"/>
        </w:rPr>
        <w:t xml:space="preserve"> в ходе поиска доказательств, выбора рационального способа, анализаинформации;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предвидетьвозможностьвозникновенияошибокитрудностей,предусматриватьпутиихпредупреждения.</w:t>
      </w:r>
    </w:p>
    <w:p w:rsidR="00EF085F" w:rsidRDefault="00EF085F">
      <w:pPr>
        <w:pStyle w:val="a3"/>
        <w:spacing w:before="10"/>
        <w:ind w:left="0"/>
        <w:rPr>
          <w:sz w:val="21"/>
        </w:rPr>
      </w:pPr>
    </w:p>
    <w:p w:rsidR="00EF085F" w:rsidRDefault="00864668">
      <w:pPr>
        <w:pStyle w:val="1"/>
        <w:spacing w:before="0"/>
      </w:pPr>
      <w:r>
        <w:t>ПРЕДМЕТНЫЕРЕЗУЛЬТАТЫ</w:t>
      </w:r>
    </w:p>
    <w:p w:rsidR="00EF085F" w:rsidRDefault="00864668">
      <w:pPr>
        <w:pStyle w:val="a3"/>
        <w:spacing w:before="156"/>
        <w:ind w:left="286"/>
      </w:pPr>
      <w:r>
        <w:t>Кконцуобученияв1классеобучающийсянаучится: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читать,записывать,сравнивать,упорядочиватьчислаот0до20;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пересчитыватьразличныеобъекты,устанавливатьпорядковыйномеробъекта;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находитьчисла,большие/меньшиеданногочисланазаданноечисло;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иписьменно) без перехода через десяток; называть и различать компоненты действий сложения(слагаемые,сумма)ивычитания(уменьшаемое,вычитаемое,разность);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итребование(вопрос);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длиннее/короче(выше/ниже,шире/уже);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знатьииспользоватьединицудлины—сантиметр;измерятьдлинуотрезка,чертитьотрезокзаданнойдлины (всм);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различатьчислоицифру;распознаватьгеометрическиефигуры:круг,треугольник,прямоугольник(квадрат), отрезок;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устанавливатьмеждуобъектамисоотношения:слева/справа,дальше/ближе,между,перед/за,над/под;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заданногонабораобъектов/предметов;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lastRenderedPageBreak/>
        <w:t>группировать объекты по заданному признаку; находить и называть закономерности в рядуобъектовповседневной жизни;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t>различать строки и столбцы таблицы, вносить данное в таблицу, извлекать данное/данные изтаблицы;</w:t>
      </w:r>
    </w:p>
    <w:p w:rsidR="00EF085F" w:rsidRDefault="008646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сравниватьдваобъекта(числа,геометрическиефигуры);распределятьобъектынадвегруппыпозаданному основанию.</w:t>
      </w:r>
    </w:p>
    <w:p w:rsidR="00EF085F" w:rsidRPr="00A379A1" w:rsidRDefault="00EF085F">
      <w:pPr>
        <w:spacing w:line="292" w:lineRule="auto"/>
        <w:rPr>
          <w:sz w:val="24"/>
        </w:rPr>
      </w:pPr>
    </w:p>
    <w:p w:rsidR="00FA0E43" w:rsidRPr="00A379A1" w:rsidRDefault="00FA0E43">
      <w:pPr>
        <w:spacing w:line="292" w:lineRule="auto"/>
        <w:rPr>
          <w:sz w:val="24"/>
        </w:rPr>
        <w:sectPr w:rsidR="00FA0E43" w:rsidRPr="00A379A1">
          <w:pgSz w:w="11900" w:h="16840"/>
          <w:pgMar w:top="580" w:right="540" w:bottom="280" w:left="560" w:header="720" w:footer="720" w:gutter="0"/>
          <w:cols w:space="720"/>
        </w:sectPr>
      </w:pPr>
    </w:p>
    <w:p w:rsidR="00EF085F" w:rsidRDefault="00992228">
      <w:pPr>
        <w:spacing w:before="80"/>
        <w:ind w:left="106"/>
        <w:rPr>
          <w:b/>
          <w:sz w:val="19"/>
        </w:rPr>
      </w:pPr>
      <w:r w:rsidRPr="00992228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864668">
        <w:rPr>
          <w:b/>
          <w:sz w:val="19"/>
        </w:rPr>
        <w:t>ТЕМАТИЧЕСКОЕПЛАНИРОВАНИЕ</w:t>
      </w:r>
    </w:p>
    <w:p w:rsidR="00EF085F" w:rsidRDefault="00EF085F">
      <w:pPr>
        <w:pStyle w:val="a3"/>
        <w:ind w:left="0"/>
        <w:rPr>
          <w:b/>
          <w:sz w:val="20"/>
        </w:rPr>
      </w:pPr>
    </w:p>
    <w:p w:rsidR="00EF085F" w:rsidRDefault="00EF085F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1566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5"/>
        <w:gridCol w:w="3613"/>
        <w:gridCol w:w="528"/>
        <w:gridCol w:w="1104"/>
        <w:gridCol w:w="1140"/>
        <w:gridCol w:w="864"/>
        <w:gridCol w:w="38"/>
        <w:gridCol w:w="3685"/>
        <w:gridCol w:w="567"/>
        <w:gridCol w:w="776"/>
        <w:gridCol w:w="642"/>
        <w:gridCol w:w="141"/>
        <w:gridCol w:w="453"/>
        <w:gridCol w:w="1550"/>
        <w:gridCol w:w="170"/>
      </w:tblGrid>
      <w:tr w:rsidR="00EF085F" w:rsidTr="00FA0E43">
        <w:trPr>
          <w:trHeight w:val="333"/>
        </w:trPr>
        <w:tc>
          <w:tcPr>
            <w:tcW w:w="396" w:type="dxa"/>
            <w:vMerge w:val="restart"/>
          </w:tcPr>
          <w:p w:rsidR="00EF085F" w:rsidRDefault="00864668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614" w:type="dxa"/>
            <w:vMerge w:val="restart"/>
          </w:tcPr>
          <w:p w:rsidR="00EF085F" w:rsidRDefault="008646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EF085F" w:rsidRDefault="008646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02" w:type="dxa"/>
            <w:gridSpan w:val="2"/>
            <w:vMerge w:val="restart"/>
          </w:tcPr>
          <w:p w:rsidR="00EF085F" w:rsidRDefault="0086466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52" w:type="dxa"/>
            <w:gridSpan w:val="2"/>
            <w:vMerge w:val="restart"/>
          </w:tcPr>
          <w:p w:rsidR="00EF085F" w:rsidRDefault="00864668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559" w:type="dxa"/>
            <w:gridSpan w:val="3"/>
            <w:vMerge w:val="restart"/>
          </w:tcPr>
          <w:p w:rsidR="00EF085F" w:rsidRDefault="00864668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171" w:type="dxa"/>
            <w:gridSpan w:val="3"/>
            <w:vMerge w:val="restart"/>
          </w:tcPr>
          <w:p w:rsidR="00EF085F" w:rsidRDefault="00864668">
            <w:pPr>
              <w:pStyle w:val="TableParagraph"/>
              <w:spacing w:before="74" w:line="266" w:lineRule="auto"/>
              <w:ind w:left="80" w:right="2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F085F" w:rsidTr="00FA0E4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02" w:type="dxa"/>
            <w:gridSpan w:val="2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2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3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</w:tr>
      <w:tr w:rsidR="00EF085F" w:rsidTr="00FA0E43">
        <w:trPr>
          <w:trHeight w:val="333"/>
        </w:trPr>
        <w:tc>
          <w:tcPr>
            <w:tcW w:w="15666" w:type="dxa"/>
            <w:gridSpan w:val="15"/>
          </w:tcPr>
          <w:p w:rsidR="00EF085F" w:rsidRDefault="008646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EF085F" w:rsidTr="00FA0E43">
        <w:trPr>
          <w:trHeight w:val="52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Числаот1до9:различение,чтение,запись.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2" w:type="dxa"/>
            <w:gridSpan w:val="2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52" w:type="dxa"/>
            <w:gridSpan w:val="2"/>
          </w:tcPr>
          <w:p w:rsidR="00EF085F" w:rsidRDefault="008646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Словесноеописаниегруппыпредметов,</w:t>
            </w:r>
            <w:r>
              <w:rPr>
                <w:w w:val="105"/>
                <w:sz w:val="15"/>
              </w:rPr>
              <w:t>рядачисел;</w:t>
            </w:r>
          </w:p>
        </w:tc>
        <w:tc>
          <w:tcPr>
            <w:tcW w:w="1559" w:type="dxa"/>
            <w:gridSpan w:val="3"/>
          </w:tcPr>
          <w:p w:rsidR="00EF085F" w:rsidRDefault="0086466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171" w:type="dxa"/>
            <w:gridSpan w:val="3"/>
          </w:tcPr>
          <w:p w:rsidR="00240735" w:rsidRDefault="00992228" w:rsidP="00240735">
            <w:pPr>
              <w:pStyle w:val="TableParagraph"/>
              <w:ind w:left="80"/>
              <w:rPr>
                <w:sz w:val="15"/>
                <w:szCs w:val="15"/>
              </w:rPr>
            </w:pPr>
            <w:hyperlink r:id="rId7" w:history="1">
              <w:r w:rsidR="00240735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240735" w:rsidRPr="00240735" w:rsidRDefault="00992228" w:rsidP="00240735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" w:history="1">
              <w:r w:rsidR="00240735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240735" w:rsidRPr="00240735" w:rsidRDefault="00992228" w:rsidP="00240735">
            <w:pPr>
              <w:pStyle w:val="TableParagraph"/>
              <w:ind w:left="80"/>
              <w:rPr>
                <w:sz w:val="15"/>
                <w:szCs w:val="15"/>
              </w:rPr>
            </w:pPr>
            <w:hyperlink r:id="rId9" w:history="1">
              <w:r w:rsidR="00240735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240735" w:rsidRDefault="00992228" w:rsidP="00240735">
            <w:pPr>
              <w:pStyle w:val="TableParagraph"/>
              <w:spacing w:before="74"/>
              <w:ind w:left="18" w:right="39"/>
              <w:jc w:val="center"/>
              <w:rPr>
                <w:sz w:val="15"/>
              </w:rPr>
            </w:pPr>
            <w:hyperlink r:id="rId10" w:history="1">
              <w:r w:rsidR="00240735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trHeight w:val="909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w w:val="105"/>
                <w:sz w:val="15"/>
              </w:rPr>
              <w:t>счёта.Десяток.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2" w:type="dxa"/>
            <w:gridSpan w:val="2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52" w:type="dxa"/>
            <w:gridSpan w:val="2"/>
          </w:tcPr>
          <w:p w:rsidR="00EF085F" w:rsidRDefault="00864668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Устная работа: счёт единицами в разном порядке, чтение, </w:t>
            </w:r>
            <w:r>
              <w:rPr>
                <w:w w:val="105"/>
                <w:sz w:val="15"/>
              </w:rPr>
              <w:t>упорядочениеоднозначныхидвузначныхчисел;счётпо2,по5;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наблюдение,установлениезакономерностейврасположениичисел;</w:t>
            </w:r>
          </w:p>
        </w:tc>
        <w:tc>
          <w:tcPr>
            <w:tcW w:w="1559" w:type="dxa"/>
            <w:gridSpan w:val="3"/>
          </w:tcPr>
          <w:p w:rsidR="00EF085F" w:rsidRDefault="00864668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1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1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2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3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Pr="00CE659E" w:rsidRDefault="00992228" w:rsidP="00CE659E">
            <w:pPr>
              <w:pStyle w:val="TableParagraph"/>
              <w:spacing w:before="74"/>
              <w:ind w:left="54" w:right="39"/>
              <w:jc w:val="center"/>
            </w:pPr>
            <w:hyperlink r:id="rId14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trHeight w:val="909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Счётпредметов,</w:t>
            </w:r>
            <w:r>
              <w:rPr>
                <w:b/>
                <w:w w:val="105"/>
                <w:sz w:val="15"/>
              </w:rPr>
              <w:t>записьрезультатацифрами.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2" w:type="dxa"/>
            <w:gridSpan w:val="2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52" w:type="dxa"/>
            <w:gridSpan w:val="2"/>
          </w:tcPr>
          <w:p w:rsidR="00EF085F" w:rsidRDefault="00864668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Работавпарах/группах.Формулированиеответовнавопросы:</w:t>
            </w:r>
          </w:p>
          <w:p w:rsidR="00EF085F" w:rsidRDefault="00864668">
            <w:pPr>
              <w:pStyle w:val="TableParagraph"/>
              <w:spacing w:before="20" w:line="266" w:lineRule="auto"/>
              <w:ind w:left="78" w:right="1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«Сколько?»,«Которыйпосчёту?»,«Насколькобольше?»,«Насколько</w:t>
            </w:r>
            <w:r>
              <w:rPr>
                <w:spacing w:val="-1"/>
                <w:w w:val="105"/>
                <w:sz w:val="15"/>
              </w:rPr>
              <w:t>меньше?»,«Чтополучится,</w:t>
            </w:r>
            <w:r>
              <w:rPr>
                <w:w w:val="105"/>
                <w:sz w:val="15"/>
              </w:rPr>
              <w:t>еслиувеличить/уменьшитьколичествона1,на2?»—пообразцуисамостоятельно;</w:t>
            </w:r>
          </w:p>
        </w:tc>
        <w:tc>
          <w:tcPr>
            <w:tcW w:w="1559" w:type="dxa"/>
            <w:gridSpan w:val="3"/>
          </w:tcPr>
          <w:p w:rsidR="00EF085F" w:rsidRDefault="00864668">
            <w:pPr>
              <w:pStyle w:val="TableParagraph"/>
              <w:spacing w:before="74" w:line="266" w:lineRule="auto"/>
              <w:ind w:left="79" w:right="1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171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5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6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7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74"/>
              <w:ind w:left="54" w:right="39"/>
              <w:jc w:val="center"/>
              <w:rPr>
                <w:sz w:val="15"/>
              </w:rPr>
            </w:pPr>
            <w:hyperlink r:id="rId18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trHeight w:val="1101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2" w:line="266" w:lineRule="auto"/>
              <w:ind w:left="76" w:right="5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w w:val="105"/>
                <w:sz w:val="15"/>
              </w:rPr>
              <w:t>номеробъектапризаданномпорядкесчёта.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2" w:type="dxa"/>
            <w:gridSpan w:val="2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52" w:type="dxa"/>
            <w:gridSpan w:val="2"/>
          </w:tcPr>
          <w:p w:rsidR="00EF085F" w:rsidRDefault="008646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Цифры;знакисравнения,равенства,</w:t>
            </w:r>
            <w:r>
              <w:rPr>
                <w:w w:val="105"/>
                <w:sz w:val="15"/>
              </w:rPr>
              <w:t>арифметическихдействий;</w:t>
            </w:r>
          </w:p>
          <w:p w:rsidR="00EF085F" w:rsidRDefault="00864668">
            <w:pPr>
              <w:pStyle w:val="TableParagraph"/>
              <w:spacing w:before="20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Устная работа: счёт единицами в разном порядке, чтение, </w:t>
            </w:r>
            <w:r>
              <w:rPr>
                <w:w w:val="105"/>
                <w:sz w:val="15"/>
              </w:rPr>
              <w:t>упорядочениеоднозначныхидвузначныхчисел;счётпо2,по5;</w:t>
            </w:r>
          </w:p>
          <w:p w:rsidR="00EF085F" w:rsidRDefault="00864668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наблюдение,установлениезакономерностейврасположениичисел;</w:t>
            </w:r>
          </w:p>
        </w:tc>
        <w:tc>
          <w:tcPr>
            <w:tcW w:w="1559" w:type="dxa"/>
            <w:gridSpan w:val="3"/>
          </w:tcPr>
          <w:p w:rsidR="00EF085F" w:rsidRDefault="00864668">
            <w:pPr>
              <w:pStyle w:val="TableParagraph"/>
              <w:spacing w:before="7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171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19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20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21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Pr="00CE659E" w:rsidRDefault="00992228" w:rsidP="00CE659E">
            <w:pPr>
              <w:pStyle w:val="TableParagraph"/>
              <w:spacing w:before="74"/>
              <w:ind w:left="54" w:right="39"/>
              <w:jc w:val="center"/>
            </w:pPr>
            <w:hyperlink r:id="rId22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trHeight w:val="52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Сравнениечисел, сравнениегрупппредметов по</w:t>
            </w:r>
            <w:r>
              <w:rPr>
                <w:b/>
                <w:w w:val="105"/>
                <w:sz w:val="15"/>
              </w:rPr>
              <w:t>количеству:больше,меньше,столькоже.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2" w:type="dxa"/>
            <w:gridSpan w:val="2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52" w:type="dxa"/>
            <w:gridSpan w:val="2"/>
          </w:tcPr>
          <w:p w:rsidR="00EF085F" w:rsidRDefault="0086466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 применением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w w:val="105"/>
                <w:sz w:val="15"/>
              </w:rPr>
              <w:t>очислевпрактическихситуациях.Письмоцифр;</w:t>
            </w:r>
          </w:p>
        </w:tc>
        <w:tc>
          <w:tcPr>
            <w:tcW w:w="1559" w:type="dxa"/>
            <w:gridSpan w:val="3"/>
          </w:tcPr>
          <w:p w:rsidR="00EF085F" w:rsidRDefault="00864668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1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23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24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25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74"/>
              <w:ind w:left="54" w:right="39"/>
              <w:jc w:val="center"/>
              <w:rPr>
                <w:sz w:val="15"/>
              </w:rPr>
            </w:pPr>
            <w:hyperlink r:id="rId26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trHeight w:val="58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Числоицифра0приизмерении,вычислении.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2" w:type="dxa"/>
            <w:gridSpan w:val="2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52" w:type="dxa"/>
            <w:gridSpan w:val="2"/>
          </w:tcPr>
          <w:p w:rsidR="00EF085F" w:rsidRDefault="00864668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Устная работа: счёт единицами в разном порядке, чтение, </w:t>
            </w:r>
            <w:r>
              <w:rPr>
                <w:w w:val="105"/>
                <w:sz w:val="15"/>
              </w:rPr>
              <w:t>упорядочениеоднозначныхидвузначныхчисел;счётпо2,по5;</w:t>
            </w:r>
          </w:p>
        </w:tc>
        <w:tc>
          <w:tcPr>
            <w:tcW w:w="1559" w:type="dxa"/>
            <w:gridSpan w:val="3"/>
          </w:tcPr>
          <w:p w:rsidR="00EF085F" w:rsidRDefault="00864668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1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27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28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29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74"/>
              <w:ind w:left="54" w:right="39"/>
              <w:jc w:val="center"/>
              <w:rPr>
                <w:sz w:val="15"/>
              </w:rPr>
            </w:pPr>
            <w:hyperlink r:id="rId30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trHeight w:val="2446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Числавпределах20:чтение,</w:t>
            </w:r>
            <w:r>
              <w:rPr>
                <w:b/>
                <w:w w:val="105"/>
                <w:sz w:val="15"/>
              </w:rPr>
              <w:t>запись,сравнение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02" w:type="dxa"/>
            <w:gridSpan w:val="2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52" w:type="dxa"/>
            <w:gridSpan w:val="2"/>
          </w:tcPr>
          <w:p w:rsidR="00EF085F" w:rsidRDefault="00864668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Обсуждение:назначениезнаков</w:t>
            </w:r>
            <w:r>
              <w:rPr>
                <w:w w:val="105"/>
                <w:sz w:val="15"/>
              </w:rPr>
              <w:t>вматематике,обобщениепредставлений;</w:t>
            </w:r>
          </w:p>
          <w:p w:rsidR="00EF085F" w:rsidRDefault="00864668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Цифры;знакисравнения,равенства,</w:t>
            </w:r>
            <w:r>
              <w:rPr>
                <w:w w:val="105"/>
                <w:sz w:val="15"/>
              </w:rPr>
              <w:t>арифметическихдействий;</w:t>
            </w:r>
          </w:p>
          <w:p w:rsidR="00EF085F" w:rsidRDefault="00864668">
            <w:pPr>
              <w:pStyle w:val="TableParagraph"/>
              <w:spacing w:before="19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Устная работа: счёт единицами в разном порядке, чтение, </w:t>
            </w:r>
            <w:r>
              <w:rPr>
                <w:w w:val="105"/>
                <w:sz w:val="15"/>
              </w:rPr>
              <w:t>упорядочениеоднозначныхидвузначныхчисел;счётпо2,по5;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наблюдение,установлениезакономерностейврасположениичисел;</w:t>
            </w:r>
          </w:p>
          <w:p w:rsidR="00EF085F" w:rsidRDefault="00864668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Формулирование вопросов, связанных с</w:t>
            </w:r>
            <w:r>
              <w:rPr>
                <w:spacing w:val="-1"/>
                <w:w w:val="105"/>
                <w:sz w:val="15"/>
              </w:rPr>
              <w:t>порядкомчисел,увеличением/уменьшением</w:t>
            </w:r>
            <w:r>
              <w:rPr>
                <w:w w:val="105"/>
                <w:sz w:val="15"/>
              </w:rPr>
              <w:t>числананесколькоединиц,установлениемзакономерностиврядучисел;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Моделирование учебных ситуаций, связанных с </w:t>
            </w:r>
            <w:r>
              <w:rPr>
                <w:w w:val="105"/>
                <w:sz w:val="15"/>
              </w:rPr>
              <w:lastRenderedPageBreak/>
              <w:t>применением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w w:val="105"/>
                <w:sz w:val="15"/>
              </w:rPr>
              <w:t>очислевпрактическихситуациях.Письмоцифр;</w:t>
            </w:r>
          </w:p>
        </w:tc>
        <w:tc>
          <w:tcPr>
            <w:tcW w:w="1559" w:type="dxa"/>
            <w:gridSpan w:val="3"/>
          </w:tcPr>
          <w:p w:rsidR="00EF085F" w:rsidRDefault="00864668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1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31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32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33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74"/>
              <w:ind w:left="54" w:right="39"/>
              <w:jc w:val="center"/>
              <w:rPr>
                <w:sz w:val="15"/>
              </w:rPr>
            </w:pPr>
            <w:hyperlink r:id="rId34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trHeight w:val="124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w w:val="105"/>
                <w:sz w:val="15"/>
              </w:rPr>
              <w:t>идвузначныечисла.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2" w:type="dxa"/>
            <w:gridSpan w:val="2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4252" w:type="dxa"/>
            <w:gridSpan w:val="2"/>
          </w:tcPr>
          <w:p w:rsidR="00EF085F" w:rsidRDefault="0086466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Формулирование вопросов, связанных с</w:t>
            </w:r>
            <w:r>
              <w:rPr>
                <w:spacing w:val="-1"/>
                <w:w w:val="105"/>
                <w:sz w:val="15"/>
              </w:rPr>
              <w:t>порядкомчисел,увеличением/уменьшением</w:t>
            </w:r>
            <w:r>
              <w:rPr>
                <w:w w:val="105"/>
                <w:sz w:val="15"/>
              </w:rPr>
              <w:t>числананесколькоединиц,установлениемзакономерностиврядучисел;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 применением</w:t>
            </w: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w w:val="105"/>
                <w:sz w:val="15"/>
              </w:rPr>
              <w:t>очислевпрактическихситуациях.Письмоцифр;</w:t>
            </w:r>
          </w:p>
        </w:tc>
        <w:tc>
          <w:tcPr>
            <w:tcW w:w="1559" w:type="dxa"/>
            <w:gridSpan w:val="3"/>
          </w:tcPr>
          <w:p w:rsidR="00EF085F" w:rsidRDefault="00864668">
            <w:pPr>
              <w:pStyle w:val="TableParagraph"/>
              <w:spacing w:before="7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71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35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36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37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74"/>
              <w:ind w:left="54" w:right="39"/>
              <w:jc w:val="center"/>
              <w:rPr>
                <w:sz w:val="15"/>
              </w:rPr>
            </w:pPr>
            <w:hyperlink r:id="rId38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717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е(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уменьшение)</w:t>
            </w:r>
            <w:proofErr w:type="spellStart"/>
            <w:r>
              <w:rPr>
                <w:b/>
                <w:w w:val="105"/>
                <w:sz w:val="15"/>
              </w:rPr>
              <w:t>числананесколькоединиц</w:t>
            </w:r>
            <w:proofErr w:type="spellEnd"/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723" w:type="dxa"/>
            <w:gridSpan w:val="2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Формулирование вопросов, связанных с</w:t>
            </w:r>
            <w:r>
              <w:rPr>
                <w:spacing w:val="-1"/>
                <w:w w:val="105"/>
                <w:sz w:val="15"/>
              </w:rPr>
              <w:t>порядкомчисел,увеличением/уменьшением</w:t>
            </w:r>
            <w:r>
              <w:rPr>
                <w:w w:val="105"/>
                <w:sz w:val="15"/>
              </w:rPr>
              <w:t>числананесколькоединиц,установлениемзакономерностиврядучисел;</w:t>
            </w:r>
          </w:p>
        </w:tc>
        <w:tc>
          <w:tcPr>
            <w:tcW w:w="1985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42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39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40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41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2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4010" w:type="dxa"/>
            <w:gridSpan w:val="2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958" w:type="dxa"/>
            <w:gridSpan w:val="11"/>
          </w:tcPr>
          <w:p w:rsidR="00EF085F" w:rsidRDefault="00EF0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15496" w:type="dxa"/>
            <w:gridSpan w:val="14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EF085F" w:rsidTr="00FA0E43">
        <w:trPr>
          <w:gridAfter w:val="1"/>
          <w:wAfter w:w="170" w:type="dxa"/>
          <w:trHeight w:val="52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7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Длинаиеёизмерениеспомощьюзаданноймерки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723" w:type="dxa"/>
            <w:gridSpan w:val="2"/>
          </w:tcPr>
          <w:p w:rsidR="00EF085F" w:rsidRDefault="00864668">
            <w:pPr>
              <w:pStyle w:val="TableParagraph"/>
              <w:spacing w:before="64" w:line="266" w:lineRule="auto"/>
              <w:ind w:left="78" w:right="110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приборами для измерения величин;</w:t>
            </w:r>
            <w:r>
              <w:rPr>
                <w:spacing w:val="-1"/>
                <w:w w:val="105"/>
                <w:sz w:val="15"/>
              </w:rPr>
              <w:t>Линейкакакпростейший</w:t>
            </w:r>
            <w:r>
              <w:rPr>
                <w:w w:val="105"/>
                <w:sz w:val="15"/>
              </w:rPr>
              <w:t>инструментизмерениядлины;</w:t>
            </w:r>
          </w:p>
        </w:tc>
        <w:tc>
          <w:tcPr>
            <w:tcW w:w="1985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42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43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44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45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6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717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Сравнениебезизмерения:выше—ниже,шире</w:t>
            </w:r>
          </w:p>
          <w:p w:rsidR="00EF085F" w:rsidRDefault="00864668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—уже,длиннее—короче,старше—моложе,тяжелее—легче.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723" w:type="dxa"/>
            <w:gridSpan w:val="2"/>
          </w:tcPr>
          <w:p w:rsidR="00EF085F" w:rsidRDefault="00864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Наблюдениедействияизмерительных</w:t>
            </w:r>
            <w:r>
              <w:rPr>
                <w:w w:val="105"/>
                <w:sz w:val="15"/>
              </w:rPr>
              <w:t>приборов;</w:t>
            </w:r>
          </w:p>
        </w:tc>
        <w:tc>
          <w:tcPr>
            <w:tcW w:w="1985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42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47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48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49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0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909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Единицы </w:t>
            </w:r>
            <w:r>
              <w:rPr>
                <w:b/>
                <w:w w:val="105"/>
                <w:sz w:val="15"/>
              </w:rPr>
              <w:t>длины: сантиметр, дециметр;</w:t>
            </w:r>
            <w:r>
              <w:rPr>
                <w:b/>
                <w:spacing w:val="-1"/>
                <w:w w:val="105"/>
                <w:sz w:val="15"/>
              </w:rPr>
              <w:t>установлениесоотношения</w:t>
            </w:r>
            <w:r>
              <w:rPr>
                <w:b/>
                <w:w w:val="105"/>
                <w:sz w:val="15"/>
              </w:rPr>
              <w:t>междуними.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723" w:type="dxa"/>
            <w:gridSpan w:val="2"/>
          </w:tcPr>
          <w:p w:rsidR="00EF085F" w:rsidRDefault="00864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w w:val="105"/>
                <w:sz w:val="15"/>
              </w:rPr>
              <w:t>работапоразличениюисравнениювеличин;</w:t>
            </w:r>
          </w:p>
        </w:tc>
        <w:tc>
          <w:tcPr>
            <w:tcW w:w="1985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142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51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52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53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4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4010" w:type="dxa"/>
            <w:gridSpan w:val="2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958" w:type="dxa"/>
            <w:gridSpan w:val="11"/>
          </w:tcPr>
          <w:p w:rsidR="00EF085F" w:rsidRDefault="00EF0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15496" w:type="dxa"/>
            <w:gridSpan w:val="14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EF085F" w:rsidTr="00FA0E43">
        <w:trPr>
          <w:gridAfter w:val="1"/>
          <w:wAfter w:w="170" w:type="dxa"/>
          <w:trHeight w:val="1882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Сложениеивычитаниечиселвпределах20.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3723" w:type="dxa"/>
            <w:gridSpan w:val="2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«Сравнение практических (житейских) ситуаций,требующихзаписиодногоитогожеарифметическогодействия,разныхарифметическихдействий»;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 чтение,приведение примера (с помощью учителя или по образцу),иллюстрирующегосмысларифметическогодействия;</w:t>
            </w:r>
          </w:p>
          <w:p w:rsidR="00EF085F" w:rsidRDefault="00864668">
            <w:pPr>
              <w:pStyle w:val="TableParagraph"/>
              <w:spacing w:before="2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значениясуммыиразностинаосновесоставачисла,сиспользованиемчисловойленты,почастямидр.;</w:t>
            </w:r>
          </w:p>
        </w:tc>
        <w:tc>
          <w:tcPr>
            <w:tcW w:w="1985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142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55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56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57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8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101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 результатовдействий сложения, вычитания. Знакисложения и вычитания, названия компонентов</w:t>
            </w:r>
            <w:r>
              <w:rPr>
                <w:b/>
                <w:spacing w:val="-1"/>
                <w:w w:val="105"/>
                <w:sz w:val="15"/>
              </w:rPr>
              <w:t>действия. Таблица сложения. Переместительное</w:t>
            </w:r>
            <w:r>
              <w:rPr>
                <w:b/>
                <w:w w:val="105"/>
                <w:sz w:val="15"/>
              </w:rPr>
              <w:t>свойствосложения.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3723" w:type="dxa"/>
            <w:gridSpan w:val="2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-1"/>
                <w:w w:val="105"/>
                <w:sz w:val="15"/>
              </w:rPr>
              <w:t>использованиепереместительногосвойства</w:t>
            </w:r>
            <w:r>
              <w:rPr>
                <w:w w:val="105"/>
                <w:sz w:val="15"/>
              </w:rPr>
              <w:t>принахождениисуммы;</w:t>
            </w:r>
          </w:p>
        </w:tc>
        <w:tc>
          <w:tcPr>
            <w:tcW w:w="1985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142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59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60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61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2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101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Вычитаниекак</w:t>
            </w:r>
            <w:r>
              <w:rPr>
                <w:b/>
                <w:w w:val="105"/>
                <w:sz w:val="15"/>
              </w:rPr>
              <w:t>действие,обратноесложению.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723" w:type="dxa"/>
            <w:gridSpan w:val="2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</w:t>
            </w:r>
            <w:r>
              <w:rPr>
                <w:spacing w:val="-1"/>
                <w:w w:val="105"/>
                <w:sz w:val="15"/>
              </w:rPr>
              <w:t>использованиепереместительногосвойства</w:t>
            </w:r>
            <w:r>
              <w:rPr>
                <w:w w:val="105"/>
                <w:sz w:val="15"/>
              </w:rPr>
              <w:t>принахождениисуммы;</w:t>
            </w:r>
          </w:p>
        </w:tc>
        <w:tc>
          <w:tcPr>
            <w:tcW w:w="1985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Письменныйконтроль;Практическая</w:t>
            </w:r>
            <w:r>
              <w:rPr>
                <w:spacing w:val="-1"/>
                <w:w w:val="105"/>
                <w:sz w:val="15"/>
              </w:rPr>
              <w:t>работа.</w:t>
            </w:r>
            <w:r>
              <w:rPr>
                <w:w w:val="105"/>
                <w:sz w:val="15"/>
              </w:rPr>
              <w:t>Устныйопрос;</w:t>
            </w:r>
          </w:p>
        </w:tc>
        <w:tc>
          <w:tcPr>
            <w:tcW w:w="2142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63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64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65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6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293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Неизвестноеслагаемое.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3723" w:type="dxa"/>
            <w:gridSpan w:val="2"/>
          </w:tcPr>
          <w:p w:rsidR="00EF085F" w:rsidRDefault="00864668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</w:t>
            </w:r>
            <w:r>
              <w:rPr>
                <w:w w:val="105"/>
                <w:sz w:val="15"/>
              </w:rPr>
              <w:t>работы: перестановка слагаемых присложении (обсуждение практических и учебных ситуаций);Моделирование. Иллюстрация с помощью предметной моделипереместительного свойства сложения, способа нахождения</w:t>
            </w:r>
            <w:r>
              <w:rPr>
                <w:spacing w:val="-1"/>
                <w:w w:val="105"/>
                <w:sz w:val="15"/>
              </w:rPr>
              <w:t>неизвестногослагаемого.Подруководством</w:t>
            </w:r>
            <w:r>
              <w:rPr>
                <w:w w:val="105"/>
                <w:sz w:val="15"/>
              </w:rPr>
              <w:t>педагогавыполнениесчётасиспользованиемзаданнойединицысчёта;</w:t>
            </w:r>
          </w:p>
        </w:tc>
        <w:tc>
          <w:tcPr>
            <w:tcW w:w="1985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работа;Контрольнаяработа;</w:t>
            </w:r>
          </w:p>
        </w:tc>
        <w:tc>
          <w:tcPr>
            <w:tcW w:w="2142" w:type="dxa"/>
            <w:gridSpan w:val="3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67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68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69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0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48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Сложениеодинаковыхслагаемых.Счётпо2,по3,по5.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значениясуммыиразностинаосновесоставачисла,сиспользованиемчисловойленты,почастямидр.;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разности,использование переместительного свойства при нахождении суммы;</w:t>
            </w:r>
            <w:r>
              <w:rPr>
                <w:spacing w:val="-1"/>
                <w:w w:val="105"/>
                <w:sz w:val="15"/>
              </w:rPr>
              <w:t>Пропедевтикаисследовательскойработы:</w:t>
            </w:r>
            <w:r>
              <w:rPr>
                <w:w w:val="105"/>
                <w:sz w:val="15"/>
              </w:rPr>
              <w:t>перестановкаслагаемыхприсложении(обсуждениепрактическихиучебныхситуаций);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48" w:type="dxa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71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72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73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4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717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Прибавлениеивычитаниенуля.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66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 игры и упражнения, связанные с выбором, составлением</w:t>
            </w:r>
            <w:r>
              <w:rPr>
                <w:spacing w:val="-1"/>
                <w:w w:val="105"/>
                <w:sz w:val="15"/>
              </w:rPr>
              <w:t>сумм,разностейсзаданным</w:t>
            </w:r>
            <w:r>
              <w:rPr>
                <w:w w:val="105"/>
                <w:sz w:val="15"/>
              </w:rPr>
              <w:t>результатомдействия;сравнениемзначенийчисловыхвыражений(безвычислений),порезультатудействия;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548" w:type="dxa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75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76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77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8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2254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Сложениеивычитаниечиселбезпереходаиспереходомчерездесяток.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приёмов сложения, вычитания: нахождение значениясуммыиразностинаосновесоставачисла,сиспользованиемчисловойленты,почастямидр.;</w:t>
            </w:r>
          </w:p>
          <w:p w:rsidR="00EF085F" w:rsidRDefault="00864668">
            <w:pPr>
              <w:pStyle w:val="TableParagraph"/>
              <w:spacing w:before="2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 разности,использование переместительного свойства при нахождении суммы;</w:t>
            </w:r>
            <w:r>
              <w:rPr>
                <w:spacing w:val="-1"/>
                <w:w w:val="105"/>
                <w:sz w:val="15"/>
              </w:rPr>
              <w:t xml:space="preserve">Пропедевтика исследовательской </w:t>
            </w:r>
            <w:r>
              <w:rPr>
                <w:w w:val="105"/>
                <w:sz w:val="15"/>
              </w:rPr>
              <w:t>работы: перестановка слагаемых присложении (обсуждение практических и учебных ситуаций);Моделирование. Иллюстрация с помощью предметной моделипереместительного свойства сложения, способа нахождения</w:t>
            </w:r>
            <w:r>
              <w:rPr>
                <w:spacing w:val="-1"/>
                <w:w w:val="105"/>
                <w:sz w:val="15"/>
              </w:rPr>
              <w:t>неизвестногослагаемого.Подруководством</w:t>
            </w:r>
            <w:r>
              <w:rPr>
                <w:w w:val="105"/>
                <w:sz w:val="15"/>
              </w:rPr>
              <w:t>педагогавыполнениесчётасиспользованиемзаданнойединицысчёта;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79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0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1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2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909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w w:val="105"/>
                <w:sz w:val="15"/>
              </w:rPr>
              <w:t>суммы,разноститрёхчисел.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66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 игры и упражнения, связанные с выбором, составлением</w:t>
            </w:r>
            <w:r>
              <w:rPr>
                <w:spacing w:val="-1"/>
                <w:w w:val="105"/>
                <w:sz w:val="15"/>
              </w:rPr>
              <w:t>сумм,разностейсзаданным</w:t>
            </w:r>
            <w:r>
              <w:rPr>
                <w:w w:val="105"/>
                <w:sz w:val="15"/>
              </w:rPr>
              <w:t>результатомдействия;сравнениемзначенийчисловыхвыражений(безвычислений),порезультатудействия;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работа;Контрольнаяработа;</w:t>
            </w:r>
          </w:p>
        </w:tc>
        <w:tc>
          <w:tcPr>
            <w:tcW w:w="1548" w:type="dxa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3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4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5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6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4010" w:type="dxa"/>
            <w:gridSpan w:val="2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0958" w:type="dxa"/>
            <w:gridSpan w:val="11"/>
          </w:tcPr>
          <w:p w:rsidR="00EF085F" w:rsidRDefault="00EF0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15496" w:type="dxa"/>
            <w:gridSpan w:val="14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Текстовыезадачи</w:t>
            </w:r>
          </w:p>
        </w:tc>
      </w:tr>
      <w:tr w:rsidR="00EF085F" w:rsidTr="00FA0E43">
        <w:trPr>
          <w:gridAfter w:val="1"/>
          <w:wAfter w:w="170" w:type="dxa"/>
          <w:trHeight w:val="148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Текстоваязадача:структурные</w:t>
            </w:r>
            <w:r>
              <w:rPr>
                <w:b/>
                <w:w w:val="105"/>
                <w:sz w:val="15"/>
              </w:rPr>
              <w:t>элементы,составлениетекстовойзадачипообразцу.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Коллективноеобсуждение:анализ</w:t>
            </w:r>
            <w:r>
              <w:rPr>
                <w:w w:val="105"/>
                <w:sz w:val="15"/>
              </w:rPr>
              <w:t>реальнойситуации,представленнойспомощью рисунка, иллюстрации, текста, таблицы, схемы (описаниеситуации,чтоизвестно,чтонеизвестно;условиезадачи,вопросзадачи);Обобщение представлений о текстовых задачах, решаемых с помощьюдействийсложенияивычитания(«насколькобольше/меньше»,</w:t>
            </w:r>
          </w:p>
          <w:p w:rsidR="00EF085F" w:rsidRDefault="00864668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«скольковсего»,</w:t>
            </w:r>
            <w:r w:rsidR="00C371C5">
              <w:rPr>
                <w:spacing w:val="-1"/>
                <w:w w:val="105"/>
                <w:sz w:val="15"/>
              </w:rPr>
              <w:t>«сколь</w:t>
            </w:r>
            <w:r>
              <w:rPr>
                <w:spacing w:val="-1"/>
                <w:w w:val="105"/>
                <w:sz w:val="15"/>
              </w:rPr>
              <w:t>ко</w:t>
            </w:r>
            <w:r>
              <w:rPr>
                <w:w w:val="105"/>
                <w:sz w:val="15"/>
              </w:rPr>
              <w:t>осталось»).Различениетекстаитекстовойзадачи,представленноговтекстовойзадаче;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w w:val="105"/>
                <w:sz w:val="15"/>
              </w:rPr>
              <w:t>Контрольнаяработа;</w:t>
            </w:r>
          </w:p>
        </w:tc>
        <w:tc>
          <w:tcPr>
            <w:tcW w:w="1548" w:type="dxa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7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8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89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0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101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Зависимость</w:t>
            </w:r>
            <w:r>
              <w:rPr>
                <w:b/>
                <w:w w:val="105"/>
                <w:sz w:val="15"/>
              </w:rPr>
              <w:t>междуданнымииискомойвеличинойвтекстовойзадаче.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Обобщениепредставлений</w:t>
            </w:r>
            <w:r>
              <w:rPr>
                <w:w w:val="105"/>
                <w:sz w:val="15"/>
              </w:rPr>
              <w:t>отекстовыхзадачах,решаемыхспомощьюдействийсложенияивычитания(«насколькобольше/меньше»,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«скольковсего»,</w:t>
            </w:r>
            <w:r w:rsidR="00C371C5">
              <w:rPr>
                <w:spacing w:val="-1"/>
                <w:w w:val="105"/>
                <w:sz w:val="15"/>
              </w:rPr>
              <w:t>«сколь</w:t>
            </w:r>
            <w:r>
              <w:rPr>
                <w:spacing w:val="-1"/>
                <w:w w:val="105"/>
                <w:sz w:val="15"/>
              </w:rPr>
              <w:t>ко</w:t>
            </w:r>
            <w:r>
              <w:rPr>
                <w:w w:val="105"/>
                <w:sz w:val="15"/>
              </w:rPr>
              <w:t>осталось»).Различениетекстаитекстовойзадачи,представленноговтекстовойзадаче;</w:t>
            </w:r>
          </w:p>
          <w:p w:rsidR="00EF085F" w:rsidRDefault="00864668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Соотнесениетекстазадачииеёмодели;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работа;Письменныйконтроль;</w:t>
            </w:r>
          </w:p>
        </w:tc>
        <w:tc>
          <w:tcPr>
            <w:tcW w:w="1548" w:type="dxa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91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92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93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4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293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Выборизапись</w:t>
            </w:r>
            <w:r>
              <w:rPr>
                <w:b/>
                <w:w w:val="105"/>
                <w:sz w:val="15"/>
              </w:rPr>
              <w:t>арифметическогодействиядляполученияответанавопрос.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Моделирование: описание словами и с помощью предметной </w:t>
            </w:r>
            <w:proofErr w:type="spellStart"/>
            <w:r>
              <w:rPr>
                <w:w w:val="105"/>
                <w:sz w:val="15"/>
              </w:rPr>
              <w:t>моделисюжетной</w:t>
            </w:r>
            <w:proofErr w:type="spellEnd"/>
            <w:r>
              <w:rPr>
                <w:w w:val="105"/>
                <w:sz w:val="15"/>
              </w:rPr>
              <w:t xml:space="preserve">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-1"/>
                <w:w w:val="105"/>
                <w:sz w:val="15"/>
              </w:rPr>
              <w:t>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счётногоматериала.Решениетекстовой задачи с помощью раздаточного материала. Объяснениевыбора арифметического действия для решения, иллюстрация ходарешения,выполнениядействиянамодели;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«Оценочноголиста»;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CE659E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95" w:history="1">
              <w:r w:rsidR="00CE659E" w:rsidRPr="00240735">
                <w:rPr>
                  <w:rStyle w:val="a6"/>
                  <w:sz w:val="15"/>
                  <w:szCs w:val="15"/>
                </w:rPr>
                <w:t>https://kopilkaurokov.ru/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96" w:history="1">
              <w:r w:rsidR="00CE659E" w:rsidRPr="00240735">
                <w:rPr>
                  <w:rStyle w:val="a6"/>
                  <w:sz w:val="15"/>
                  <w:szCs w:val="15"/>
                </w:rPr>
                <w:t>https://urok.1sept.ru/</w:t>
              </w:r>
            </w:hyperlink>
          </w:p>
          <w:p w:rsidR="00CE659E" w:rsidRPr="00240735" w:rsidRDefault="00992228" w:rsidP="00CE659E">
            <w:pPr>
              <w:pStyle w:val="TableParagraph"/>
              <w:ind w:left="80"/>
              <w:rPr>
                <w:sz w:val="15"/>
                <w:szCs w:val="15"/>
              </w:rPr>
            </w:pPr>
            <w:hyperlink r:id="rId97" w:history="1">
              <w:r w:rsidR="00CE659E" w:rsidRPr="00240735">
                <w:rPr>
                  <w:rStyle w:val="a6"/>
                  <w:sz w:val="15"/>
                  <w:szCs w:val="15"/>
                </w:rPr>
                <w:t>https://uchi.ru</w:t>
              </w:r>
            </w:hyperlink>
          </w:p>
          <w:p w:rsidR="00EF085F" w:rsidRDefault="00992228" w:rsidP="00CE659E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8" w:history="1">
              <w:r w:rsidR="00CE659E" w:rsidRPr="00240735">
                <w:rPr>
                  <w:rStyle w:val="a6"/>
                  <w:sz w:val="15"/>
                  <w:szCs w:val="15"/>
                </w:rPr>
                <w:t>https://education.yandex.ru/main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717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Текстовая</w:t>
            </w:r>
            <w:r>
              <w:rPr>
                <w:b/>
                <w:w w:val="105"/>
                <w:sz w:val="15"/>
              </w:rPr>
              <w:t>сюжетнаязадачаводнодействие:записьрешения,ответазадачи.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Коллективноеобсуждение:анализ</w:t>
            </w:r>
            <w:r>
              <w:rPr>
                <w:w w:val="105"/>
                <w:sz w:val="15"/>
              </w:rPr>
              <w:t>реальнойситуации,представленнойспомощью рисунка, иллюстрации, текста, таблицы, схемы (описаниеситуации,чтоизвестно,чтонеизвестно;условиезадачи,вопросзадачи);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99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48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1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Обнаружение недостающего элемента задачи,</w:t>
            </w:r>
            <w:r>
              <w:rPr>
                <w:b/>
                <w:spacing w:val="-1"/>
                <w:w w:val="105"/>
                <w:sz w:val="15"/>
              </w:rPr>
              <w:t xml:space="preserve">дополнение текста задачи </w:t>
            </w:r>
            <w:r>
              <w:rPr>
                <w:b/>
                <w:w w:val="105"/>
                <w:sz w:val="15"/>
              </w:rPr>
              <w:t>числовыми данными(поиллюстрации,смыслузадачи,еёрешению).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Соотнесениетекстазадачииеёмодели;</w:t>
            </w:r>
          </w:p>
          <w:p w:rsidR="00EF085F" w:rsidRDefault="00864668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Моделирование: описание словами и с помощью предметной </w:t>
            </w:r>
            <w:proofErr w:type="spellStart"/>
            <w:r>
              <w:rPr>
                <w:w w:val="105"/>
                <w:sz w:val="15"/>
              </w:rPr>
              <w:t>моделисюжетной</w:t>
            </w:r>
            <w:proofErr w:type="spellEnd"/>
            <w:r>
              <w:rPr>
                <w:w w:val="105"/>
                <w:sz w:val="15"/>
              </w:rPr>
              <w:t xml:space="preserve">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-1"/>
                <w:w w:val="105"/>
                <w:sz w:val="15"/>
              </w:rPr>
              <w:t>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счётногоматериала.Решениетекстовой задачи с помощью раздаточного материала. Объяснениевыбора арифметического действия для решения, иллюстрация ходарешения,выполнениядействиянамодели;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0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4010" w:type="dxa"/>
            <w:gridSpan w:val="2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958" w:type="dxa"/>
            <w:gridSpan w:val="11"/>
          </w:tcPr>
          <w:p w:rsidR="00EF085F" w:rsidRDefault="00EF0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15496" w:type="dxa"/>
            <w:gridSpan w:val="14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w w:val="105"/>
                <w:sz w:val="15"/>
              </w:rPr>
              <w:t>отношенияигеометрическиефигуры</w:t>
            </w:r>
          </w:p>
        </w:tc>
      </w:tr>
      <w:tr w:rsidR="00EF085F" w:rsidTr="00FA0E43">
        <w:trPr>
          <w:gridAfter w:val="1"/>
          <w:wAfter w:w="170" w:type="dxa"/>
          <w:trHeight w:val="921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 предметов иобъектов на</w:t>
            </w:r>
            <w:r>
              <w:rPr>
                <w:b/>
                <w:spacing w:val="-1"/>
                <w:w w:val="105"/>
                <w:sz w:val="15"/>
              </w:rPr>
              <w:t>плоскости,впространстве:</w:t>
            </w:r>
            <w:r>
              <w:rPr>
                <w:b/>
                <w:w w:val="105"/>
                <w:sz w:val="15"/>
              </w:rPr>
              <w:t>слева/справа,сверху/снизу, между; установлениепространственныхотношений.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Распознаваниеиназываниеизвестных</w:t>
            </w:r>
            <w:r>
              <w:rPr>
                <w:w w:val="105"/>
                <w:sz w:val="15"/>
              </w:rPr>
              <w:t>геометрическихфигур,обнаружениевокружающеммиреихмоделей;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1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48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Распознаваниеобъектаиегоотражения.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Распознаваниеиназываниеизвестных</w:t>
            </w:r>
            <w:r>
              <w:rPr>
                <w:w w:val="105"/>
                <w:sz w:val="15"/>
              </w:rPr>
              <w:t>геометрическихфигур,обнаружениевокружающеммиреихмоделей;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упражнения: «Угадай фигуру по описанию», «Расположифигуры в заданном порядке», «Найди модели фигур в классе» и т. п.;</w:t>
            </w:r>
            <w:r>
              <w:rPr>
                <w:spacing w:val="-1"/>
                <w:w w:val="105"/>
                <w:sz w:val="15"/>
              </w:rPr>
              <w:t>Практическаядеятельность:графические</w:t>
            </w:r>
            <w:r>
              <w:rPr>
                <w:w w:val="105"/>
                <w:sz w:val="15"/>
              </w:rPr>
              <w:t>иизмерительныедействиявработе с карандашом и линейкой: копирование, рисование фигур поинструкции;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2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293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1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Геометрические фигуры: распознавание </w:t>
            </w:r>
            <w:r>
              <w:rPr>
                <w:b/>
                <w:w w:val="105"/>
                <w:sz w:val="15"/>
              </w:rPr>
              <w:t>круга,треугольника,прямоугольника,отрезка.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 фигур</w:t>
            </w:r>
            <w:r>
              <w:rPr>
                <w:spacing w:val="-1"/>
                <w:w w:val="105"/>
                <w:sz w:val="15"/>
              </w:rPr>
              <w:t>(прямоугольника</w:t>
            </w:r>
            <w:r>
              <w:rPr>
                <w:w w:val="105"/>
                <w:sz w:val="15"/>
              </w:rPr>
              <w:t>идр.);сравнениегеометрическихфигур(поформе,размеру);сравнениеотрезковподлине;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Предметноемоделированиезаданной</w:t>
            </w:r>
            <w:r>
              <w:rPr>
                <w:w w:val="105"/>
                <w:sz w:val="15"/>
              </w:rPr>
              <w:t>фигурыизразличныхматериалов(бумаги, палочек, трубочек, проволоки и пр.), составление из другихгеометрическихфигур;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3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581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 треугольника с</w:t>
            </w:r>
            <w:r>
              <w:rPr>
                <w:b/>
                <w:spacing w:val="-1"/>
                <w:w w:val="105"/>
                <w:sz w:val="15"/>
              </w:rPr>
              <w:t>помощьюлинейки;</w:t>
            </w:r>
            <w:r>
              <w:rPr>
                <w:b/>
                <w:w w:val="105"/>
                <w:sz w:val="15"/>
              </w:rPr>
              <w:t>измерениедлиныотрезкавсантиметрах.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-1"/>
                <w:w w:val="105"/>
                <w:sz w:val="15"/>
              </w:rPr>
              <w:t>стороныквадрата,сторон</w:t>
            </w:r>
            <w:r>
              <w:rPr>
                <w:w w:val="105"/>
                <w:sz w:val="15"/>
              </w:rPr>
              <w:t>прямоугольника.Комментированиеходаирезультата работы; установление соответствия результата ипоставленноговопроса;</w:t>
            </w:r>
          </w:p>
          <w:p w:rsidR="00EF085F" w:rsidRDefault="00864668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Ориентировкавпространствеинаплоскости(класснойдоски,листабумаги, страницы учебника и т. д.). Установление направления,прокладываниемаршрута;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4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48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4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Длина стороны прямоугольника, </w:t>
            </w:r>
            <w:r>
              <w:rPr>
                <w:b/>
                <w:w w:val="105"/>
                <w:sz w:val="15"/>
              </w:rPr>
              <w:t>квадрата,треугольника.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-1"/>
                <w:w w:val="105"/>
                <w:sz w:val="15"/>
              </w:rPr>
              <w:t>стороныквадрата,сторон</w:t>
            </w:r>
            <w:r>
              <w:rPr>
                <w:w w:val="105"/>
                <w:sz w:val="15"/>
              </w:rPr>
              <w:t>прямоугольника.Комментированиеходаирезультата работы; установление соответствия результата ипоставленноговопроса;</w:t>
            </w:r>
          </w:p>
          <w:p w:rsidR="00EF085F" w:rsidRDefault="00864668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Ориентировкавпространствеинаплоскости(класснойдоски,листабумаги, страницы учебника и т. д.). Установление направления,прокладываниемаршрута;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5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909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5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 квадрата,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 ломаной, длины</w:t>
            </w:r>
            <w:r>
              <w:rPr>
                <w:spacing w:val="-1"/>
                <w:w w:val="105"/>
                <w:sz w:val="15"/>
              </w:rPr>
              <w:t>стороныквадрата,сторон</w:t>
            </w:r>
            <w:r>
              <w:rPr>
                <w:w w:val="105"/>
                <w:sz w:val="15"/>
              </w:rPr>
              <w:t>прямоугольника.Комментированиеходаирезультата работы; установление соответствия результата ипоставленноговопроса;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6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4010" w:type="dxa"/>
            <w:gridSpan w:val="2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958" w:type="dxa"/>
            <w:gridSpan w:val="11"/>
          </w:tcPr>
          <w:p w:rsidR="00EF085F" w:rsidRDefault="00EF0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15496" w:type="dxa"/>
            <w:gridSpan w:val="14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Раздел6.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EF085F" w:rsidTr="00FA0E43">
        <w:trPr>
          <w:gridAfter w:val="1"/>
          <w:wAfter w:w="170" w:type="dxa"/>
          <w:trHeight w:val="1677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пообразцу.Характеристики объекта, группы объектов</w:t>
            </w:r>
            <w:r>
              <w:rPr>
                <w:b/>
                <w:spacing w:val="-1"/>
                <w:w w:val="105"/>
                <w:sz w:val="15"/>
              </w:rPr>
              <w:t>(количество,форма,</w:t>
            </w:r>
            <w:r>
              <w:rPr>
                <w:b/>
                <w:w w:val="105"/>
                <w:sz w:val="15"/>
              </w:rPr>
              <w:t>размер);выборпредметовпообразцу(позаданнымпризнакам).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наблюдение: распознавание в окружающем мире</w:t>
            </w:r>
            <w:r>
              <w:rPr>
                <w:spacing w:val="-1"/>
                <w:w w:val="105"/>
                <w:sz w:val="15"/>
              </w:rPr>
              <w:t>ситуаций,которыецелесообразно</w:t>
            </w:r>
            <w:r>
              <w:rPr>
                <w:w w:val="105"/>
                <w:sz w:val="15"/>
              </w:rPr>
              <w:t>сформулироватьнаязыкематематикиирешитьматематическимисредствами;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зачисламивокружающеммире,описаниесловаминаблюдаемыхфактов,закономерностей;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Ориентировкавкниге,</w:t>
            </w:r>
            <w:r>
              <w:rPr>
                <w:w w:val="105"/>
                <w:sz w:val="15"/>
              </w:rPr>
              <w:t xml:space="preserve">настраницеучебника,использованиеизученныхтерминов для описания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 числа, задания и пр. настранице,налистебумаги;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w w:val="105"/>
                <w:sz w:val="15"/>
              </w:rPr>
              <w:t>листа»;Проверочнаяработа;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7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677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Группировкаобъектовпозаданномупризнаку.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составление предложений,</w:t>
            </w:r>
            <w:r>
              <w:rPr>
                <w:spacing w:val="-1"/>
                <w:w w:val="105"/>
                <w:sz w:val="15"/>
              </w:rPr>
              <w:t>характеризующихположениеодного</w:t>
            </w:r>
            <w:r>
              <w:rPr>
                <w:w w:val="105"/>
                <w:sz w:val="15"/>
              </w:rPr>
              <w:t>предметаотносительнодругого.Моделирование отношения («больше», «меньше», «равно»),переместительноесвойствосложения;</w:t>
            </w:r>
          </w:p>
          <w:p w:rsidR="00EF085F" w:rsidRDefault="00864668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Работавпарах/группах:поискобщихсвойствгрупппредметов(цвет,форма, величина, количество, назначение и др.). Таблица как способпредставления информации, полученной из повседневной жизни(расписания,чеки,менюит.д.);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8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485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Закономерностьврядузаданныхобъектов:еёобнаружение,продолжениеряда.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Ориентировкавкниге,</w:t>
            </w:r>
            <w:r>
              <w:rPr>
                <w:w w:val="105"/>
                <w:sz w:val="15"/>
              </w:rPr>
              <w:t xml:space="preserve">настраницеучебника,использованиеизученныхтерминов для описания </w:t>
            </w:r>
            <w:proofErr w:type="spellStart"/>
            <w:r>
              <w:rPr>
                <w:w w:val="105"/>
                <w:sz w:val="15"/>
              </w:rPr>
              <w:t>положениярисунка</w:t>
            </w:r>
            <w:proofErr w:type="spellEnd"/>
            <w:r>
              <w:rPr>
                <w:w w:val="105"/>
                <w:sz w:val="15"/>
              </w:rPr>
              <w:t>, числа, задания и пр. настранице,налистебумаги;</w:t>
            </w:r>
          </w:p>
          <w:p w:rsidR="00EF085F" w:rsidRDefault="00864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Работаснаглядностью—рисунками,</w:t>
            </w:r>
            <w:r>
              <w:rPr>
                <w:w w:val="105"/>
                <w:sz w:val="15"/>
              </w:rPr>
              <w:t>содержащимиматематическуюинформацию. Формулирование вопросов и ответов по рисунку(иллюстрации, модели). Упорядочение математических объектов сопоройнарисунок,сюжетнуюситуациюипр.;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9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909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иневерные (ложные)предложения, составленные относительно</w:t>
            </w:r>
            <w:r>
              <w:rPr>
                <w:b/>
                <w:spacing w:val="-1"/>
                <w:w w:val="105"/>
                <w:sz w:val="15"/>
              </w:rPr>
              <w:t>заданногонабораматематических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Работавпарах/группах:поискобщихсвойствгрупппредметов(цвет,форма, величина, количество, назначение и др.). Таблица как способпредставления информации, полученной из повседневной жизни(расписания,чеки,менюит.д.);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работа;Проверочнаяработа;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0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1677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Чтениетаблицы</w:t>
            </w:r>
            <w:r>
              <w:rPr>
                <w:b/>
                <w:w w:val="105"/>
                <w:sz w:val="15"/>
              </w:rPr>
              <w:t>(содержащейнеболеечетырёхданных); извлечение данного изстроки,столбца; внесение одного-двух данных втаблицу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 w:right="3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Работаснаглядностью—рисунками,</w:t>
            </w:r>
            <w:r>
              <w:rPr>
                <w:w w:val="105"/>
                <w:sz w:val="15"/>
              </w:rPr>
              <w:t>содержащимиматематическуюинформацию. Формулирование вопросов и ответов по рисунку(иллюстрации, модели). Упорядочение математических объектов сопорой на рисунок, сюжетную ситуацию и пр.;Дифференцированноезадание:составлениепредложений,</w:t>
            </w:r>
          </w:p>
          <w:p w:rsidR="00EF085F" w:rsidRDefault="00864668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характеризующихположениеодного</w:t>
            </w:r>
            <w:r>
              <w:rPr>
                <w:w w:val="105"/>
                <w:sz w:val="15"/>
              </w:rPr>
              <w:t>предметаотносительнодругого.Моделирование отношения («больше», «меньше», «равно»),переместительноесвойствосложения;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1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909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6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 числовыми</w:t>
            </w:r>
            <w:r>
              <w:rPr>
                <w:b/>
                <w:spacing w:val="-1"/>
                <w:w w:val="105"/>
                <w:sz w:val="15"/>
              </w:rPr>
              <w:t>данными(значениямиданных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Работавпарах/группах:поискобщихсвойствгрупппредметов(цвет,форма, величина, количество, назначение и др.). Таблица как способпредставления информации, полученной из повседневной жизни(расписания,чеки,менюит.д.);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2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717"/>
        </w:trPr>
        <w:tc>
          <w:tcPr>
            <w:tcW w:w="396" w:type="dxa"/>
          </w:tcPr>
          <w:p w:rsidR="00EF085F" w:rsidRDefault="00864668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3614" w:type="dxa"/>
          </w:tcPr>
          <w:p w:rsidR="00EF085F" w:rsidRDefault="00864668">
            <w:pPr>
              <w:pStyle w:val="TableParagraph"/>
              <w:spacing w:before="64" w:line="266" w:lineRule="auto"/>
              <w:ind w:left="76" w:right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 инструкций,</w:t>
            </w:r>
            <w:r>
              <w:rPr>
                <w:b/>
                <w:spacing w:val="-1"/>
                <w:w w:val="105"/>
                <w:sz w:val="15"/>
              </w:rPr>
              <w:t xml:space="preserve">связанных с вычислениями, измерением </w:t>
            </w:r>
            <w:r>
              <w:rPr>
                <w:b/>
                <w:w w:val="105"/>
                <w:sz w:val="15"/>
              </w:rPr>
              <w:t>длины,построениемгеометрическихфигур.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F085F" w:rsidRDefault="00EF085F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5066" w:type="dxa"/>
            <w:gridSpan w:val="4"/>
          </w:tcPr>
          <w:p w:rsidR="00EF085F" w:rsidRDefault="00864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Знакомствослогическойконструкцией«Если…,то…».Верноилиневерно:формулированиеипроверкапредложения;</w:t>
            </w:r>
          </w:p>
        </w:tc>
        <w:tc>
          <w:tcPr>
            <w:tcW w:w="1236" w:type="dxa"/>
            <w:gridSpan w:val="3"/>
          </w:tcPr>
          <w:p w:rsidR="00EF085F" w:rsidRDefault="00864668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48" w:type="dxa"/>
          </w:tcPr>
          <w:p w:rsidR="00EF085F" w:rsidRDefault="00992228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3">
              <w:r w:rsidR="00864668"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EF085F" w:rsidTr="00FA0E43">
        <w:trPr>
          <w:gridAfter w:val="1"/>
          <w:wAfter w:w="170" w:type="dxa"/>
          <w:trHeight w:val="417"/>
        </w:trPr>
        <w:tc>
          <w:tcPr>
            <w:tcW w:w="4010" w:type="dxa"/>
            <w:gridSpan w:val="2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958" w:type="dxa"/>
            <w:gridSpan w:val="11"/>
          </w:tcPr>
          <w:p w:rsidR="00EF085F" w:rsidRDefault="00EF0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085F" w:rsidTr="00FA0E43">
        <w:trPr>
          <w:gridAfter w:val="1"/>
          <w:wAfter w:w="170" w:type="dxa"/>
          <w:trHeight w:val="333"/>
        </w:trPr>
        <w:tc>
          <w:tcPr>
            <w:tcW w:w="4010" w:type="dxa"/>
            <w:gridSpan w:val="2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958" w:type="dxa"/>
            <w:gridSpan w:val="11"/>
          </w:tcPr>
          <w:p w:rsidR="00EF085F" w:rsidRDefault="00EF0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085F" w:rsidTr="00FA0E43">
        <w:trPr>
          <w:gridAfter w:val="1"/>
          <w:wAfter w:w="168" w:type="dxa"/>
          <w:trHeight w:val="333"/>
        </w:trPr>
        <w:tc>
          <w:tcPr>
            <w:tcW w:w="4010" w:type="dxa"/>
            <w:gridSpan w:val="2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EF085F" w:rsidRDefault="0086466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40" w:type="dxa"/>
          </w:tcPr>
          <w:p w:rsidR="00EF085F" w:rsidRDefault="00864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103</w:t>
            </w:r>
          </w:p>
        </w:tc>
        <w:tc>
          <w:tcPr>
            <w:tcW w:w="8716" w:type="dxa"/>
            <w:gridSpan w:val="9"/>
          </w:tcPr>
          <w:p w:rsidR="00EF085F" w:rsidRDefault="00EF0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F085F" w:rsidRDefault="00EF085F">
      <w:pPr>
        <w:rPr>
          <w:sz w:val="14"/>
        </w:rPr>
        <w:sectPr w:rsidR="00EF085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F085F" w:rsidRDefault="00992228">
      <w:pPr>
        <w:pStyle w:val="1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864668">
        <w:t>ПОУРОЧНОЕПЛАНИРОВАНИЕ</w:t>
      </w:r>
    </w:p>
    <w:p w:rsidR="00EF085F" w:rsidRDefault="00EF085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172"/>
        <w:gridCol w:w="732"/>
        <w:gridCol w:w="1620"/>
        <w:gridCol w:w="1668"/>
        <w:gridCol w:w="1236"/>
        <w:gridCol w:w="2544"/>
      </w:tblGrid>
      <w:tr w:rsidR="00EF085F">
        <w:trPr>
          <w:trHeight w:val="477"/>
        </w:trPr>
        <w:tc>
          <w:tcPr>
            <w:tcW w:w="576" w:type="dxa"/>
            <w:vMerge w:val="restart"/>
          </w:tcPr>
          <w:p w:rsidR="00EF085F" w:rsidRDefault="00864668">
            <w:pPr>
              <w:pStyle w:val="TableParagraph"/>
              <w:spacing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172" w:type="dxa"/>
            <w:vMerge w:val="restart"/>
          </w:tcPr>
          <w:p w:rsidR="00EF085F" w:rsidRDefault="00864668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EF085F" w:rsidRDefault="008646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 w:rsidR="00EF085F" w:rsidRDefault="00864668">
            <w:pPr>
              <w:pStyle w:val="TableParagraph"/>
              <w:spacing w:line="292" w:lineRule="auto"/>
              <w:ind w:left="7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544" w:type="dxa"/>
            <w:vMerge w:val="restart"/>
          </w:tcPr>
          <w:p w:rsidR="00EF085F" w:rsidRDefault="00864668">
            <w:pPr>
              <w:pStyle w:val="TableParagraph"/>
              <w:spacing w:line="292" w:lineRule="auto"/>
              <w:ind w:left="78" w:right="933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EF085F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spacing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EF085F" w:rsidRDefault="00EF085F">
            <w:pPr>
              <w:rPr>
                <w:sz w:val="2"/>
                <w:szCs w:val="2"/>
              </w:rPr>
            </w:pPr>
          </w:p>
        </w:tc>
      </w:tr>
      <w:tr w:rsidR="00EF085F">
        <w:trPr>
          <w:trHeight w:val="215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33"/>
              <w:rPr>
                <w:sz w:val="24"/>
              </w:rPr>
            </w:pPr>
            <w:r>
              <w:rPr>
                <w:sz w:val="24"/>
              </w:rPr>
              <w:t>Счёт предметов.Один, два, три…Порядковыечислительные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«первый, второй,третий…»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41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z w:val="24"/>
              </w:rPr>
              <w:t>отношения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482"/>
              <w:rPr>
                <w:sz w:val="24"/>
              </w:rPr>
            </w:pPr>
            <w:r>
              <w:rPr>
                <w:sz w:val="24"/>
              </w:rPr>
              <w:t>«вверху, внизу,слева,справа»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891"/>
              <w:rPr>
                <w:sz w:val="24"/>
              </w:rPr>
            </w:pPr>
            <w:r>
              <w:rPr>
                <w:sz w:val="24"/>
              </w:rPr>
              <w:t>Временныеотношения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389"/>
              <w:rPr>
                <w:sz w:val="24"/>
              </w:rPr>
            </w:pPr>
            <w:r>
              <w:rPr>
                <w:sz w:val="24"/>
              </w:rPr>
              <w:t>«раньше, позже,сначала,потом»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  <w:p w:rsidR="00EF085F" w:rsidRDefault="00864668">
            <w:pPr>
              <w:pStyle w:val="TableParagraph"/>
              <w:spacing w:before="60" w:line="292" w:lineRule="auto"/>
              <w:ind w:left="76" w:right="278"/>
              <w:rPr>
                <w:sz w:val="24"/>
              </w:rPr>
            </w:pPr>
            <w:r>
              <w:rPr>
                <w:sz w:val="24"/>
              </w:rPr>
              <w:t>«столько же,больше,меньше»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72" w:type="dxa"/>
          </w:tcPr>
          <w:p w:rsidR="00E96583" w:rsidRDefault="00864668">
            <w:pPr>
              <w:pStyle w:val="TableParagraph"/>
              <w:spacing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Сравнение групп</w:t>
            </w:r>
            <w:r w:rsidR="00013424">
              <w:rPr>
                <w:sz w:val="24"/>
              </w:rPr>
              <w:t>предметов «</w:t>
            </w:r>
          </w:p>
          <w:p w:rsidR="00EF085F" w:rsidRDefault="00864668">
            <w:pPr>
              <w:pStyle w:val="TableParagraph"/>
              <w:spacing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Насколько больше?На сколькоменьше?»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207"/>
              <w:rPr>
                <w:sz w:val="24"/>
              </w:rPr>
            </w:pPr>
            <w:r>
              <w:rPr>
                <w:sz w:val="24"/>
              </w:rPr>
              <w:t>Практическая работа;Тестирование;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Уравнениепредметовигрупппредметов.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249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Закреплениезнанийпотеме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«Счёт предметов игрупп предметов.</w:t>
            </w:r>
            <w:r>
              <w:rPr>
                <w:spacing w:val="-1"/>
                <w:sz w:val="24"/>
              </w:rPr>
              <w:t>Пространственные</w:t>
            </w:r>
            <w:r>
              <w:rPr>
                <w:sz w:val="24"/>
              </w:rPr>
              <w:t>и временныепредста</w:t>
            </w:r>
            <w:r>
              <w:rPr>
                <w:sz w:val="24"/>
              </w:rPr>
              <w:lastRenderedPageBreak/>
              <w:t>вления».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EF085F">
        <w:trPr>
          <w:trHeight w:val="249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Проверочнаяработапотеме</w:t>
            </w:r>
            <w:proofErr w:type="spellEnd"/>
          </w:p>
          <w:p w:rsidR="00EF085F" w:rsidRDefault="00864668">
            <w:pPr>
              <w:pStyle w:val="TableParagraph"/>
              <w:spacing w:before="0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«Счёт предметов игрупп предметов.</w:t>
            </w:r>
            <w:r>
              <w:rPr>
                <w:spacing w:val="-1"/>
                <w:sz w:val="24"/>
              </w:rPr>
              <w:t>Пространственные</w:t>
            </w:r>
            <w:r>
              <w:rPr>
                <w:sz w:val="24"/>
              </w:rPr>
              <w:t>и временныепредставления».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Проверочнаяработа;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56"/>
              <w:rPr>
                <w:sz w:val="24"/>
              </w:rPr>
            </w:pPr>
            <w:r>
              <w:rPr>
                <w:sz w:val="24"/>
              </w:rPr>
              <w:t>Работа надошибками.Много.Один.Цифра1.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92" w:lineRule="auto"/>
              <w:ind w:left="78" w:right="84"/>
              <w:rPr>
                <w:sz w:val="24"/>
              </w:rPr>
            </w:pPr>
            <w:r>
              <w:rPr>
                <w:sz w:val="24"/>
              </w:rPr>
              <w:t>«Оценочного листа»;Работанадошибками.;</w:t>
            </w:r>
          </w:p>
        </w:tc>
      </w:tr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Числа1,2.Цифра2.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Числа1,2,3.Цифра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Знаки«+»,«-»,</w:t>
            </w:r>
          </w:p>
          <w:p w:rsidR="00EF085F" w:rsidRDefault="00864668">
            <w:pPr>
              <w:pStyle w:val="TableParagraph"/>
              <w:spacing w:before="60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«=».Составлениеичтениеравенств.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207"/>
              <w:rPr>
                <w:sz w:val="24"/>
              </w:rPr>
            </w:pPr>
            <w:r>
              <w:rPr>
                <w:sz w:val="24"/>
              </w:rPr>
              <w:t>Практическая работа;Тестирование;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Числа1,2,3,4.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Цифра4.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«длиннее»,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«короче».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Числа1,2,3,4,5.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Цифра5.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Составчисла5.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207"/>
              <w:rPr>
                <w:sz w:val="24"/>
              </w:rPr>
            </w:pPr>
            <w:r>
              <w:rPr>
                <w:sz w:val="24"/>
              </w:rPr>
              <w:t>Практическая работа;Устныйопрос;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Закреплениезнанийпотеме</w:t>
            </w:r>
          </w:p>
          <w:p w:rsidR="00EF085F" w:rsidRDefault="0086466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«Числа1-5.Состав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чисел2-5».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Точка. Криваялиния. Прямаялиния. Отрезок.Луч.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439"/>
              <w:rPr>
                <w:sz w:val="24"/>
              </w:rPr>
            </w:pPr>
            <w:r>
              <w:rPr>
                <w:sz w:val="24"/>
              </w:rPr>
              <w:t>Ломаная линия.Звеноломаной.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489"/>
              <w:rPr>
                <w:sz w:val="24"/>
              </w:rPr>
            </w:pPr>
            <w:r>
              <w:rPr>
                <w:sz w:val="24"/>
              </w:rPr>
              <w:t>Закрепление.Проверочнаяработа «Составчисел2-5».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92" w:lineRule="auto"/>
              <w:ind w:left="78" w:right="253"/>
              <w:rPr>
                <w:sz w:val="24"/>
              </w:rPr>
            </w:pPr>
            <w:r>
              <w:rPr>
                <w:sz w:val="24"/>
              </w:rPr>
              <w:t>«Оценочного листа»;Проверочнаяработа;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290"/>
              <w:rPr>
                <w:sz w:val="24"/>
              </w:rPr>
            </w:pPr>
            <w:r>
              <w:rPr>
                <w:sz w:val="24"/>
              </w:rPr>
              <w:t>Работа надошибками.Знакисравнения«&gt;»,</w:t>
            </w:r>
          </w:p>
          <w:p w:rsidR="00EF085F" w:rsidRDefault="00864668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«&lt;»,«=».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13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>
              <w:rPr>
                <w:spacing w:val="-1"/>
                <w:sz w:val="24"/>
              </w:rPr>
              <w:t>Неравенство.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Числа6,7.Цифра6.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Числа1-7.Цифра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Числа8-9.Цифра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Числа1-9.Цифра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Число10.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25"/>
              <w:rPr>
                <w:sz w:val="24"/>
              </w:rPr>
            </w:pPr>
            <w:r>
              <w:rPr>
                <w:sz w:val="24"/>
              </w:rPr>
              <w:t>Числа 1-10.</w:t>
            </w:r>
            <w:r>
              <w:rPr>
                <w:spacing w:val="-1"/>
                <w:sz w:val="24"/>
              </w:rPr>
              <w:t>Закрепление.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215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6"/>
              <w:rPr>
                <w:sz w:val="24"/>
              </w:rPr>
            </w:pPr>
            <w:r>
              <w:rPr>
                <w:sz w:val="24"/>
              </w:rPr>
              <w:t>Наши проекты.Математика вокругнас. Числа взагадках,пословицах,поговорках.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E327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6"/>
              <w:rPr>
                <w:sz w:val="24"/>
              </w:rPr>
            </w:pPr>
            <w:r>
              <w:rPr>
                <w:sz w:val="24"/>
              </w:rPr>
              <w:t>Сантиметр -единица измерениядлины.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03"/>
              <w:rPr>
                <w:sz w:val="24"/>
              </w:rPr>
            </w:pPr>
            <w:r>
              <w:rPr>
                <w:sz w:val="24"/>
              </w:rPr>
              <w:t>Увеличить на …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Уменьшить на … .Измерение длиныотрезков спомощьюлинейки.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Число0.Цифра0.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Диктант;Самооценка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Сложениес нулём.Вычитаниенуля.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Закреплениезнанийпотеме</w:t>
            </w:r>
            <w:proofErr w:type="spellEnd"/>
          </w:p>
          <w:p w:rsidR="00EF085F" w:rsidRDefault="0086466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«Числа1-10.Число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0».Тест«Числа1-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10.Число0».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Контрольнаяработапотеме</w:t>
            </w:r>
          </w:p>
          <w:p w:rsidR="00EF085F" w:rsidRDefault="0086466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«Числа1-10.Число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0».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Работа надошибками.Прибавить ивычестьчисло1.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Работанадошибками;</w:t>
            </w:r>
          </w:p>
        </w:tc>
      </w:tr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Прибавитьчисло2.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Вычестьчисло2.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52"/>
              <w:rPr>
                <w:sz w:val="24"/>
              </w:rPr>
            </w:pPr>
            <w:r>
              <w:rPr>
                <w:sz w:val="24"/>
              </w:rPr>
              <w:t>Приемывычислений счислом2.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Слагаемые.Сумма.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Задача (условие,вопрос).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6"/>
              <w:rPr>
                <w:sz w:val="24"/>
              </w:rPr>
            </w:pPr>
            <w:r>
              <w:rPr>
                <w:sz w:val="24"/>
              </w:rPr>
              <w:t>Составление ирешениезадач.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219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85" w:firstLine="120"/>
              <w:rPr>
                <w:sz w:val="24"/>
              </w:rPr>
            </w:pPr>
            <w:r>
              <w:rPr>
                <w:sz w:val="24"/>
              </w:rPr>
              <w:t>Прибавить ивычесть число 2.Составление изаучиваниетаблиц.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Закреплениезнанийпотеме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231"/>
              <w:rPr>
                <w:sz w:val="24"/>
              </w:rPr>
            </w:pPr>
            <w:r>
              <w:rPr>
                <w:sz w:val="24"/>
              </w:rPr>
              <w:t>«Прибавить ивычестьчисло2.»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Задачи наувеличение(уменьшение)числа на несколькоединиц.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Прямойугол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21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spellStart"/>
            <w:r>
              <w:rPr>
                <w:sz w:val="24"/>
              </w:rPr>
              <w:t>изакреплениезнанийпотеме</w:t>
            </w:r>
            <w:proofErr w:type="spellEnd"/>
          </w:p>
          <w:p w:rsidR="00EF085F" w:rsidRDefault="00864668">
            <w:pPr>
              <w:pStyle w:val="TableParagraph"/>
              <w:spacing w:before="0" w:line="292" w:lineRule="auto"/>
              <w:ind w:left="76" w:right="231"/>
              <w:rPr>
                <w:sz w:val="24"/>
              </w:rPr>
            </w:pPr>
            <w:r>
              <w:rPr>
                <w:sz w:val="24"/>
              </w:rPr>
              <w:t>«Прибавить ивычестьчисло2.»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215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21"/>
              <w:rPr>
                <w:sz w:val="24"/>
              </w:rPr>
            </w:pPr>
            <w:r>
              <w:rPr>
                <w:sz w:val="24"/>
              </w:rPr>
              <w:t>Обобщение изакреплениезнанийпотеме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«Прибавить ивычесть число 2.»Тест.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Прибавить ивычестьчисло3.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42"/>
              <w:rPr>
                <w:sz w:val="24"/>
              </w:rPr>
            </w:pPr>
            <w:r>
              <w:rPr>
                <w:sz w:val="24"/>
              </w:rPr>
              <w:t>Прибавить ивычесть число 3.Приемывычислений.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Решение текстовыхзадач. Проверочнаяработа«Задачи».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92" w:lineRule="auto"/>
              <w:ind w:left="78" w:right="253"/>
              <w:rPr>
                <w:sz w:val="24"/>
              </w:rPr>
            </w:pPr>
            <w:r>
              <w:rPr>
                <w:sz w:val="24"/>
              </w:rPr>
              <w:t>«Оценочного листа»;Проверочнаяработа;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9"/>
              <w:rPr>
                <w:sz w:val="24"/>
              </w:rPr>
            </w:pPr>
            <w:r>
              <w:rPr>
                <w:sz w:val="24"/>
              </w:rPr>
              <w:t>Сравнениеотрезков по длине.Решение текстовыхзадач.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85"/>
              <w:rPr>
                <w:sz w:val="24"/>
              </w:rPr>
            </w:pPr>
            <w:r>
              <w:rPr>
                <w:sz w:val="24"/>
              </w:rPr>
              <w:t>Состав чисел7,8,9,10.Связь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868"/>
              <w:rPr>
                <w:sz w:val="24"/>
              </w:rPr>
            </w:pPr>
            <w:r>
              <w:rPr>
                <w:sz w:val="24"/>
              </w:rPr>
              <w:t>чисел присложении ивычитании.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EF085F" w:rsidRDefault="0086466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85"/>
              <w:rPr>
                <w:sz w:val="24"/>
              </w:rPr>
            </w:pPr>
            <w:r>
              <w:rPr>
                <w:sz w:val="24"/>
              </w:rPr>
              <w:t>Прибавить ивычестьчисло3.Составление изаучиваниетаблиц.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42"/>
              <w:rPr>
                <w:sz w:val="24"/>
              </w:rPr>
            </w:pPr>
            <w:r>
              <w:rPr>
                <w:sz w:val="24"/>
              </w:rPr>
              <w:t>Прибавить ивычесть число 3.Решениезадач.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Закрепление иобобщение 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291"/>
              <w:rPr>
                <w:sz w:val="24"/>
              </w:rPr>
            </w:pPr>
            <w:r>
              <w:rPr>
                <w:sz w:val="24"/>
              </w:rPr>
              <w:t>«Прибавить ивычестьчисло3»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215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21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spellStart"/>
            <w:r>
              <w:rPr>
                <w:sz w:val="24"/>
              </w:rPr>
              <w:t>изакреплениезнанийпотеме</w:t>
            </w:r>
            <w:proofErr w:type="spellEnd"/>
          </w:p>
          <w:p w:rsidR="00EF085F" w:rsidRDefault="00864668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«Сложение и</w:t>
            </w:r>
            <w:r>
              <w:rPr>
                <w:sz w:val="24"/>
              </w:rPr>
              <w:t>вычитаниевида□</w:t>
            </w:r>
          </w:p>
          <w:p w:rsidR="00EF085F" w:rsidRDefault="0086466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±1,□±2, □±3».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Контрольнаяработапотеме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«Сложение и</w:t>
            </w:r>
            <w:r>
              <w:rPr>
                <w:sz w:val="24"/>
              </w:rPr>
              <w:t>вычитаниевида□</w:t>
            </w:r>
          </w:p>
          <w:p w:rsidR="00EF085F" w:rsidRDefault="0086466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±1,□±2,□±3»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F085F">
        <w:trPr>
          <w:trHeight w:val="282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21"/>
              <w:rPr>
                <w:sz w:val="24"/>
              </w:rPr>
            </w:pPr>
            <w:r>
              <w:rPr>
                <w:sz w:val="24"/>
              </w:rPr>
              <w:t>Работа надошибками.Обобщение изакреплениезнанийпотеме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«Сложение и</w:t>
            </w:r>
            <w:r>
              <w:rPr>
                <w:sz w:val="24"/>
              </w:rPr>
              <w:t>вычитаниевида□</w:t>
            </w:r>
          </w:p>
          <w:p w:rsidR="00EF085F" w:rsidRDefault="0086466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±1,□±2,□±3»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141"/>
              <w:rPr>
                <w:sz w:val="24"/>
              </w:rPr>
            </w:pPr>
            <w:r>
              <w:rPr>
                <w:sz w:val="24"/>
              </w:rPr>
              <w:t>Работа над ошибками.Закрепление.;</w:t>
            </w:r>
          </w:p>
        </w:tc>
      </w:tr>
      <w:tr w:rsidR="00EF085F">
        <w:trPr>
          <w:trHeight w:val="215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Сложение ивычитаниечиселпервого десятка.Проверочнаяработа «Составчисел5,6,7,8,9,10».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Проверочная;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Решение задач наувеличение числана несколькоединиц.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Решение задач науменьшение числана несколькоединиц.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42"/>
              <w:rPr>
                <w:sz w:val="24"/>
              </w:rPr>
            </w:pPr>
            <w:r>
              <w:rPr>
                <w:sz w:val="24"/>
              </w:rPr>
              <w:t>Прибавить ивычесть число 4.Приемывычислений.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Решение задач ивыражений.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260"/>
              <w:rPr>
                <w:sz w:val="24"/>
              </w:rPr>
            </w:pPr>
            <w:r>
              <w:rPr>
                <w:sz w:val="24"/>
              </w:rPr>
              <w:t>Сравнение чисел.Задачи насравнение.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Сравнение </w:t>
            </w:r>
            <w:proofErr w:type="spellStart"/>
            <w:r>
              <w:rPr>
                <w:sz w:val="24"/>
              </w:rPr>
              <w:t>чисел.Решение</w:t>
            </w:r>
            <w:proofErr w:type="spellEnd"/>
            <w:r>
              <w:rPr>
                <w:sz w:val="24"/>
              </w:rPr>
              <w:t xml:space="preserve"> задач </w:t>
            </w:r>
            <w:proofErr w:type="spellStart"/>
            <w:r>
              <w:rPr>
                <w:sz w:val="24"/>
              </w:rPr>
              <w:t>насравнение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Диктант;Самооценка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85"/>
              <w:rPr>
                <w:sz w:val="24"/>
              </w:rPr>
            </w:pPr>
            <w:r>
              <w:rPr>
                <w:sz w:val="24"/>
              </w:rPr>
              <w:t>Прибавить ивычестьчисло4.Составление изаучиваниетаблиц.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86"/>
              <w:rPr>
                <w:sz w:val="24"/>
              </w:rPr>
            </w:pPr>
            <w:r>
              <w:rPr>
                <w:sz w:val="24"/>
              </w:rPr>
              <w:t>Прибавить ивычестьчисла1,2,3,4. Решениезадач.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63"/>
              <w:rPr>
                <w:sz w:val="24"/>
              </w:rPr>
            </w:pPr>
            <w:r>
              <w:rPr>
                <w:spacing w:val="-1"/>
                <w:sz w:val="24"/>
              </w:rPr>
              <w:t>Перестановка</w:t>
            </w:r>
            <w:r>
              <w:rPr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63"/>
              <w:rPr>
                <w:sz w:val="24"/>
              </w:rPr>
            </w:pPr>
            <w:r>
              <w:rPr>
                <w:spacing w:val="-1"/>
                <w:sz w:val="24"/>
              </w:rPr>
              <w:t>Перестановка</w:t>
            </w:r>
            <w:r>
              <w:rPr>
                <w:sz w:val="24"/>
              </w:rPr>
              <w:t>слагаемых.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Прибавить числа5,6,7,8,9.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70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z w:val="24"/>
              </w:rPr>
              <w:t>таблицысложения.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71"/>
              <w:rPr>
                <w:sz w:val="24"/>
              </w:rPr>
            </w:pPr>
            <w:r>
              <w:rPr>
                <w:sz w:val="24"/>
              </w:rPr>
              <w:t>Состав чиселпервогодесятка.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47"/>
              <w:rPr>
                <w:sz w:val="24"/>
              </w:rPr>
            </w:pPr>
            <w:r>
              <w:rPr>
                <w:sz w:val="24"/>
              </w:rPr>
              <w:t>Состав числа 10.Решениезадач.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Решение задач ивыражений.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172" w:type="dxa"/>
          </w:tcPr>
          <w:p w:rsidR="00EF085F" w:rsidRDefault="003931B4">
            <w:pPr>
              <w:pStyle w:val="TableParagraph"/>
              <w:spacing w:line="292" w:lineRule="auto"/>
              <w:ind w:left="76" w:right="680"/>
              <w:rPr>
                <w:sz w:val="24"/>
              </w:rPr>
            </w:pPr>
            <w:r>
              <w:rPr>
                <w:sz w:val="24"/>
              </w:rPr>
              <w:t>Решение задач. Проверочная работа.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3931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  <w:p w:rsidR="003931B4" w:rsidRDefault="003931B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3931B4" w:rsidRDefault="003931B4">
            <w:pPr>
              <w:pStyle w:val="TableParagraph"/>
              <w:ind w:left="78"/>
              <w:rPr>
                <w:sz w:val="24"/>
              </w:rPr>
            </w:pPr>
          </w:p>
        </w:tc>
      </w:tr>
      <w:tr w:rsidR="00EF085F">
        <w:trPr>
          <w:trHeight w:val="316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21"/>
              <w:rPr>
                <w:sz w:val="24"/>
              </w:rPr>
            </w:pPr>
            <w:r>
              <w:rPr>
                <w:sz w:val="24"/>
              </w:rPr>
              <w:t>Обобщение изакреплениезнанийпотеме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«Числа от 1 до 10.Сложение ивычитание».Тест</w:t>
            </w:r>
          </w:p>
          <w:p w:rsidR="00EF085F" w:rsidRDefault="00EF085F">
            <w:pPr>
              <w:pStyle w:val="TableParagraph"/>
              <w:spacing w:before="0" w:line="292" w:lineRule="auto"/>
              <w:ind w:left="76" w:right="196"/>
              <w:rPr>
                <w:sz w:val="24"/>
              </w:rPr>
            </w:pP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46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  <w:proofErr w:type="spellStart"/>
            <w:r>
              <w:rPr>
                <w:sz w:val="24"/>
              </w:rPr>
              <w:t>междусуммой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ислагаемыми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46"/>
              <w:rPr>
                <w:sz w:val="24"/>
              </w:rPr>
            </w:pPr>
            <w:r>
              <w:rPr>
                <w:sz w:val="24"/>
              </w:rPr>
              <w:t>Связь междусуммой ислагаемыми.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Решение задач ивыражений.</w:t>
            </w:r>
          </w:p>
          <w:p w:rsidR="00EF085F" w:rsidRDefault="0086466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461"/>
              <w:rPr>
                <w:sz w:val="24"/>
              </w:rPr>
            </w:pPr>
            <w:r>
              <w:rPr>
                <w:sz w:val="24"/>
              </w:rPr>
              <w:t>Название чисел</w:t>
            </w:r>
            <w:r>
              <w:rPr>
                <w:spacing w:val="-1"/>
                <w:sz w:val="24"/>
              </w:rPr>
              <w:t>привычитании.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32"/>
              <w:rPr>
                <w:sz w:val="24"/>
              </w:rPr>
            </w:pPr>
            <w:r>
              <w:rPr>
                <w:sz w:val="24"/>
              </w:rPr>
              <w:t>Вычитание изчисел6,7.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Вычитание изчисел 6,7. Связьмежду суммой ислагаемыми.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32"/>
              <w:rPr>
                <w:sz w:val="24"/>
              </w:rPr>
            </w:pPr>
            <w:r>
              <w:rPr>
                <w:sz w:val="24"/>
              </w:rPr>
              <w:t>Вычитание изчисел8,9.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Вычитание изчисел8,9.Решениезадач.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32"/>
              <w:rPr>
                <w:sz w:val="24"/>
              </w:rPr>
            </w:pPr>
            <w:r>
              <w:rPr>
                <w:sz w:val="24"/>
              </w:rPr>
              <w:t>Вычитание изчисла10.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EF085F" w:rsidRDefault="0086466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172" w:type="dxa"/>
          </w:tcPr>
          <w:p w:rsidR="00EF085F" w:rsidRDefault="00EF1A81">
            <w:pPr>
              <w:pStyle w:val="TableParagraph"/>
              <w:spacing w:line="292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Вычитание из</w:t>
            </w:r>
            <w:r w:rsidR="00864668">
              <w:rPr>
                <w:sz w:val="24"/>
              </w:rPr>
              <w:t>чисел8,9,10.Связьсложения ивычитания.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Единица массы –килограмм.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69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вместимости </w:t>
            </w:r>
            <w:r>
              <w:rPr>
                <w:sz w:val="24"/>
              </w:rPr>
              <w:t>–литр.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Закреплениезнанийпотеме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248"/>
              <w:rPr>
                <w:sz w:val="24"/>
              </w:rPr>
            </w:pPr>
            <w:r>
              <w:rPr>
                <w:sz w:val="24"/>
              </w:rPr>
              <w:t>«Сложение ивычитание чиселпервогодесятка».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282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2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Закреплениезнанийпотеме</w:t>
            </w:r>
            <w:proofErr w:type="spellEnd"/>
          </w:p>
          <w:p w:rsidR="00EF085F" w:rsidRDefault="00864668" w:rsidP="00EF1A81">
            <w:pPr>
              <w:pStyle w:val="TableParagraph"/>
              <w:spacing w:before="0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 xml:space="preserve">«Сложение ивычитание чиселпервого десятка».Тест 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08"/>
              <w:rPr>
                <w:sz w:val="24"/>
              </w:rPr>
            </w:pPr>
            <w:r>
              <w:rPr>
                <w:sz w:val="24"/>
              </w:rPr>
              <w:t>Контрольнаяработапотеме«Сложение ивычитание чиселпервогодесятка»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Контрольнаяработа;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Работа надошибками. Устнаянумерация чисел впределах20.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Работанадошибками;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18"/>
              <w:rPr>
                <w:sz w:val="24"/>
              </w:rPr>
            </w:pPr>
            <w:r>
              <w:rPr>
                <w:sz w:val="24"/>
              </w:rPr>
              <w:t>Письменнаянумерация чиселот11 до 20.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272"/>
              <w:rPr>
                <w:sz w:val="24"/>
              </w:rPr>
            </w:pPr>
            <w:r>
              <w:rPr>
                <w:sz w:val="24"/>
              </w:rPr>
              <w:t>Единица длины –дециметр.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447"/>
              <w:rPr>
                <w:sz w:val="24"/>
              </w:rPr>
            </w:pPr>
            <w:r>
              <w:rPr>
                <w:sz w:val="24"/>
              </w:rPr>
              <w:t>Сложение ивычитаниевпределах 20 безперехода черездесяток.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Сложение ивычитание чисел впределах20.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84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Проверочнаяработа «Сложениеи вычитание впределах20»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Проверочнаяработа;</w:t>
            </w:r>
          </w:p>
        </w:tc>
      </w:tr>
      <w:tr w:rsidR="00EF085F">
        <w:trPr>
          <w:trHeight w:val="316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Работа надошибками.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Знакомство скраткой записьюзадач. Сравнениеименованныхчисел.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Работанадошибками;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Решение задач ивыражений.Тестпо теме «Сложениеи вычитание впределах20».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06"/>
              <w:rPr>
                <w:sz w:val="24"/>
              </w:rPr>
            </w:pPr>
            <w:r>
              <w:rPr>
                <w:sz w:val="24"/>
              </w:rPr>
              <w:t>Знакомство ссоставнымизадачами.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Составныезадачи.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Сложениеоднозначных чиселс переходом черездесяток.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Сложениевида□+</w:t>
            </w:r>
            <w:r>
              <w:rPr>
                <w:w w:val="105"/>
                <w:sz w:val="24"/>
              </w:rPr>
              <w:t>2,□+3.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6"/>
              <w:rPr>
                <w:sz w:val="24"/>
              </w:rPr>
            </w:pPr>
            <w:r>
              <w:rPr>
                <w:sz w:val="24"/>
              </w:rPr>
              <w:t>Сложениевида□+</w:t>
            </w:r>
            <w:r>
              <w:rPr>
                <w:w w:val="105"/>
                <w:sz w:val="24"/>
              </w:rPr>
              <w:t>4.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Сложениевида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w w:val="110"/>
                <w:sz w:val="24"/>
              </w:rPr>
              <w:t>□+5.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Сложение</w:t>
            </w:r>
            <w:r>
              <w:rPr>
                <w:w w:val="105"/>
                <w:sz w:val="24"/>
              </w:rPr>
              <w:t>вида□+</w:t>
            </w:r>
          </w:p>
          <w:p w:rsidR="00EF085F" w:rsidRDefault="00864668">
            <w:pPr>
              <w:pStyle w:val="TableParagraph"/>
              <w:spacing w:before="60"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6. Проверочнаяработа «Сложениечисел».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Проверочнаяработа;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Сложениевида□+</w:t>
            </w:r>
            <w:r>
              <w:rPr>
                <w:w w:val="105"/>
                <w:sz w:val="24"/>
              </w:rPr>
              <w:t>7.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Сложениевида□+</w:t>
            </w:r>
            <w:r>
              <w:rPr>
                <w:w w:val="105"/>
                <w:sz w:val="24"/>
              </w:rPr>
              <w:t>7.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Сложениевида</w:t>
            </w:r>
          </w:p>
          <w:p w:rsidR="00EF085F" w:rsidRDefault="0086466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w w:val="110"/>
                <w:sz w:val="24"/>
              </w:rPr>
              <w:t>□+8,□+9.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Таблицасложения</w:t>
            </w:r>
            <w:proofErr w:type="spellEnd"/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«Оценочноголиста»;</w:t>
            </w:r>
          </w:p>
          <w:p w:rsidR="00EF085F" w:rsidRDefault="0086466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Решение задач ивыражений.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215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Закреплениезнанийпотеме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66"/>
              <w:rPr>
                <w:sz w:val="24"/>
              </w:rPr>
            </w:pPr>
            <w:r>
              <w:rPr>
                <w:sz w:val="24"/>
              </w:rPr>
              <w:t>«Табличноесложение». Тест потеме «Табличноесложение».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Приём вычитания спереходом черездесяток.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Вычитание вида11–□.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Вычитание вида12–□.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Вычитание вида13–□.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33"/>
              <w:rPr>
                <w:sz w:val="24"/>
              </w:rPr>
            </w:pPr>
            <w:r>
              <w:rPr>
                <w:sz w:val="24"/>
              </w:rPr>
              <w:t>Вычитаниевида14–□.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215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172" w:type="dxa"/>
          </w:tcPr>
          <w:p w:rsidR="00EF085F" w:rsidRDefault="00864668" w:rsidP="00E32722">
            <w:pPr>
              <w:pStyle w:val="TableParagraph"/>
              <w:spacing w:line="292" w:lineRule="auto"/>
              <w:ind w:left="76" w:right="273"/>
              <w:rPr>
                <w:sz w:val="24"/>
              </w:rPr>
            </w:pPr>
            <w:r>
              <w:rPr>
                <w:sz w:val="24"/>
              </w:rPr>
              <w:t>Промежуточнаяаттестация. Итоговыйконтроль.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 w:rsidP="003931B4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z w:val="24"/>
              </w:rPr>
              <w:t>Промежуточнаяаттестация.</w:t>
            </w:r>
            <w:r>
              <w:rPr>
                <w:spacing w:val="-1"/>
                <w:sz w:val="24"/>
              </w:rPr>
              <w:t>Итоговый</w:t>
            </w:r>
            <w:r>
              <w:rPr>
                <w:sz w:val="24"/>
              </w:rPr>
              <w:t>контроль..;</w:t>
            </w:r>
          </w:p>
        </w:tc>
      </w:tr>
      <w:tr w:rsidR="00EF085F">
        <w:trPr>
          <w:trHeight w:val="1485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33"/>
              <w:rPr>
                <w:sz w:val="24"/>
              </w:rPr>
            </w:pPr>
            <w:r>
              <w:rPr>
                <w:sz w:val="24"/>
              </w:rPr>
              <w:t>Работа надошибками.Вычитаниевида15–□.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spacing w:line="292" w:lineRule="auto"/>
              <w:ind w:left="78" w:right="782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EF085F" w:rsidRDefault="00864668">
            <w:pPr>
              <w:pStyle w:val="TableParagraph"/>
              <w:spacing w:before="0" w:line="292" w:lineRule="auto"/>
              <w:ind w:left="78" w:right="84"/>
              <w:rPr>
                <w:sz w:val="24"/>
              </w:rPr>
            </w:pPr>
            <w:r>
              <w:rPr>
                <w:sz w:val="24"/>
              </w:rPr>
              <w:t>«Оценочного листа»;Работанадошибками.;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Вычитание вида16–□.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Вычитание вида17–□,18–□.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Вычитание вида17–□,18–□.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EF085F">
        <w:trPr>
          <w:trHeight w:val="249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84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z w:val="24"/>
              </w:rPr>
              <w:t>знаний.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556"/>
              <w:rPr>
                <w:sz w:val="24"/>
              </w:rPr>
            </w:pPr>
            <w:r>
              <w:rPr>
                <w:sz w:val="24"/>
              </w:rPr>
              <w:t>Проверочнаяработапотеме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799"/>
              <w:jc w:val="both"/>
              <w:rPr>
                <w:sz w:val="24"/>
              </w:rPr>
            </w:pPr>
            <w:r>
              <w:rPr>
                <w:sz w:val="24"/>
              </w:rPr>
              <w:t>«Табличноесложение ивычитание».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Проверочнаяработа;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784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  <w:p w:rsidR="00EF085F" w:rsidRDefault="00864668">
            <w:pPr>
              <w:pStyle w:val="TableParagraph"/>
              <w:spacing w:before="60"/>
              <w:ind w:left="78"/>
              <w:rPr>
                <w:sz w:val="24"/>
              </w:rPr>
            </w:pPr>
            <w:r>
              <w:rPr>
                <w:sz w:val="24"/>
              </w:rPr>
              <w:t>Работанадошибками;</w:t>
            </w:r>
          </w:p>
        </w:tc>
      </w:tr>
      <w:tr w:rsidR="00EF085F">
        <w:trPr>
          <w:trHeight w:val="215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127.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Закрепление иобобщение знанийпотеме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799"/>
              <w:jc w:val="both"/>
              <w:rPr>
                <w:sz w:val="24"/>
              </w:rPr>
            </w:pPr>
            <w:r>
              <w:rPr>
                <w:sz w:val="24"/>
              </w:rPr>
              <w:t>«Табличноесложение ивычитание».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bookmarkStart w:id="0" w:name="_GoBack"/>
            <w:r>
              <w:rPr>
                <w:sz w:val="24"/>
              </w:rPr>
              <w:t>128.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Сложение ивычитаниеоднозначных чиселс переходом черездесяток.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bookmarkEnd w:id="0"/>
      <w:tr w:rsidR="00EF085F">
        <w:trPr>
          <w:trHeight w:val="477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Решениезадач.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821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464"/>
              <w:rPr>
                <w:sz w:val="24"/>
              </w:rPr>
            </w:pPr>
            <w:r>
              <w:rPr>
                <w:sz w:val="24"/>
              </w:rPr>
              <w:t>Закрепление потеме:</w:t>
            </w:r>
          </w:p>
          <w:p w:rsidR="00EF085F" w:rsidRDefault="00864668">
            <w:pPr>
              <w:pStyle w:val="TableParagraph"/>
              <w:spacing w:before="0" w:line="292" w:lineRule="auto"/>
              <w:ind w:left="76" w:right="40"/>
              <w:rPr>
                <w:sz w:val="24"/>
              </w:rPr>
            </w:pPr>
            <w:r>
              <w:rPr>
                <w:sz w:val="24"/>
              </w:rPr>
              <w:t>«Геометрическиефигуры. Измерениедлины».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813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868"/>
              <w:rPr>
                <w:sz w:val="24"/>
              </w:rPr>
            </w:pPr>
            <w:r>
              <w:rPr>
                <w:sz w:val="24"/>
              </w:rPr>
              <w:t>Обобщениезнаний.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576" w:type="dxa"/>
          </w:tcPr>
          <w:p w:rsidR="00EF085F" w:rsidRDefault="00864668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172" w:type="dxa"/>
          </w:tcPr>
          <w:p w:rsidR="00EF085F" w:rsidRDefault="00864668">
            <w:pPr>
              <w:pStyle w:val="TableParagraph"/>
              <w:spacing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>Что узнали. Чемунаучились.</w:t>
            </w:r>
          </w:p>
          <w:p w:rsidR="00EF085F" w:rsidRDefault="00864668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Итоговыйурок.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EF085F" w:rsidRDefault="00EF085F">
            <w:pPr>
              <w:pStyle w:val="TableParagraph"/>
              <w:ind w:left="0" w:right="60"/>
              <w:jc w:val="right"/>
              <w:rPr>
                <w:sz w:val="24"/>
              </w:rPr>
            </w:pPr>
          </w:p>
        </w:tc>
        <w:tc>
          <w:tcPr>
            <w:tcW w:w="2544" w:type="dxa"/>
          </w:tcPr>
          <w:p w:rsidR="00EF085F" w:rsidRDefault="00864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Практическаяработа;</w:t>
            </w:r>
          </w:p>
        </w:tc>
      </w:tr>
      <w:tr w:rsidR="00EF085F">
        <w:trPr>
          <w:trHeight w:val="1149"/>
        </w:trPr>
        <w:tc>
          <w:tcPr>
            <w:tcW w:w="2748" w:type="dxa"/>
            <w:gridSpan w:val="2"/>
          </w:tcPr>
          <w:p w:rsidR="00EF085F" w:rsidRDefault="00864668">
            <w:pPr>
              <w:pStyle w:val="TableParagraph"/>
              <w:spacing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ОБЩЕЕ КОЛИЧЕСТВОЧАСОВ ПОПРОГРАММЕ</w:t>
            </w:r>
          </w:p>
        </w:tc>
        <w:tc>
          <w:tcPr>
            <w:tcW w:w="732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8" w:type="dxa"/>
            <w:gridSpan w:val="3"/>
          </w:tcPr>
          <w:p w:rsidR="00EF085F" w:rsidRDefault="00864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</w:tbl>
    <w:p w:rsidR="00EF085F" w:rsidRDefault="00EF085F">
      <w:pPr>
        <w:rPr>
          <w:sz w:val="24"/>
        </w:rPr>
        <w:sectPr w:rsidR="00EF085F">
          <w:pgSz w:w="11900" w:h="16840"/>
          <w:pgMar w:top="560" w:right="560" w:bottom="280" w:left="560" w:header="720" w:footer="720" w:gutter="0"/>
          <w:cols w:space="720"/>
        </w:sectPr>
      </w:pPr>
    </w:p>
    <w:p w:rsidR="00EF085F" w:rsidRDefault="00992228">
      <w:pPr>
        <w:spacing w:before="66"/>
        <w:ind w:left="106"/>
        <w:rPr>
          <w:b/>
          <w:sz w:val="24"/>
        </w:rPr>
      </w:pPr>
      <w:r w:rsidRPr="00992228"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864668">
        <w:rPr>
          <w:b/>
          <w:sz w:val="24"/>
        </w:rPr>
        <w:t>УЧЕБНО-МЕТОДИЧЕСКОЕОБЕСПЕЧЕНИЕОБРАЗОВАТЕЛЬНОГОПРОЦЕССА</w:t>
      </w:r>
    </w:p>
    <w:p w:rsidR="00EF085F" w:rsidRDefault="00864668">
      <w:pPr>
        <w:pStyle w:val="1"/>
        <w:spacing w:before="179"/>
      </w:pPr>
      <w:r>
        <w:t>ОБЯЗАТЕЛЬНЫЕУЧЕБНЫЕМАТЕРИАЛЫДЛЯУЧЕНИКА</w:t>
      </w:r>
    </w:p>
    <w:p w:rsidR="00EF085F" w:rsidRDefault="00864668">
      <w:pPr>
        <w:pStyle w:val="a3"/>
        <w:spacing w:before="156"/>
        <w:ind w:left="106"/>
      </w:pPr>
      <w:r>
        <w:t>Математика(в2частях),1класс/МороМ.И.,ВолковаС.И.,СтепановаС.В.,Акционерноеобщество</w:t>
      </w:r>
    </w:p>
    <w:p w:rsidR="00EF085F" w:rsidRDefault="00864668">
      <w:pPr>
        <w:pStyle w:val="a3"/>
        <w:spacing w:before="60" w:line="292" w:lineRule="auto"/>
        <w:ind w:left="106" w:right="7404"/>
      </w:pPr>
      <w:r>
        <w:t>«Издательство</w:t>
      </w:r>
      <w:r w:rsidR="00CC4F7E">
        <w:t>«Просвещение»</w:t>
      </w:r>
    </w:p>
    <w:p w:rsidR="00EF085F" w:rsidRDefault="00864668">
      <w:pPr>
        <w:pStyle w:val="1"/>
        <w:spacing w:before="191"/>
      </w:pPr>
      <w:r>
        <w:t>МЕТОДИЧЕСКИЕМАТЕРИАЛЫДЛЯУЧИТЕЛЯ</w:t>
      </w:r>
    </w:p>
    <w:p w:rsidR="00EF085F" w:rsidRDefault="00864668">
      <w:pPr>
        <w:pStyle w:val="a3"/>
        <w:spacing w:before="156" w:line="292" w:lineRule="auto"/>
        <w:ind w:left="106" w:right="592"/>
      </w:pPr>
      <w:r>
        <w:t>Методические рекомендации с поурочными разработками по "Математике" 1 класс УМК "ШколаРоссии"</w:t>
      </w:r>
    </w:p>
    <w:p w:rsidR="00EF085F" w:rsidRDefault="00864668">
      <w:pPr>
        <w:pStyle w:val="1"/>
        <w:spacing w:before="191"/>
      </w:pPr>
      <w:r>
        <w:t>ЦИФРОВЫЕОБРАЗОВАТЕЛЬНЫЕРЕСУРСЫИРЕСУРСЫСЕТИИНТЕРНЕТ</w:t>
      </w:r>
    </w:p>
    <w:p w:rsidR="00CE659E" w:rsidRPr="00CE659E" w:rsidRDefault="00992228" w:rsidP="00CE659E">
      <w:pPr>
        <w:pStyle w:val="TableParagraph"/>
        <w:ind w:left="80"/>
        <w:rPr>
          <w:sz w:val="24"/>
          <w:szCs w:val="24"/>
        </w:rPr>
      </w:pPr>
      <w:hyperlink r:id="rId114" w:history="1">
        <w:r w:rsidR="00CE659E" w:rsidRPr="00CE659E">
          <w:rPr>
            <w:rStyle w:val="a6"/>
            <w:sz w:val="24"/>
            <w:szCs w:val="24"/>
          </w:rPr>
          <w:t>https://kopilkaurokov.ru/</w:t>
        </w:r>
      </w:hyperlink>
    </w:p>
    <w:p w:rsidR="00CE659E" w:rsidRPr="00CE659E" w:rsidRDefault="00992228" w:rsidP="00CE659E">
      <w:pPr>
        <w:pStyle w:val="TableParagraph"/>
        <w:ind w:left="80"/>
        <w:rPr>
          <w:sz w:val="24"/>
          <w:szCs w:val="24"/>
        </w:rPr>
      </w:pPr>
      <w:hyperlink r:id="rId115" w:history="1">
        <w:r w:rsidR="00CE659E" w:rsidRPr="00CE659E">
          <w:rPr>
            <w:rStyle w:val="a6"/>
            <w:sz w:val="24"/>
            <w:szCs w:val="24"/>
          </w:rPr>
          <w:t>https://urok.1sept.ru/</w:t>
        </w:r>
      </w:hyperlink>
    </w:p>
    <w:p w:rsidR="00CE659E" w:rsidRPr="00CE659E" w:rsidRDefault="00992228" w:rsidP="00CE659E">
      <w:pPr>
        <w:pStyle w:val="TableParagraph"/>
        <w:ind w:left="80"/>
        <w:rPr>
          <w:sz w:val="24"/>
          <w:szCs w:val="24"/>
        </w:rPr>
      </w:pPr>
      <w:hyperlink r:id="rId116" w:history="1">
        <w:r w:rsidR="00CE659E" w:rsidRPr="00CE659E">
          <w:rPr>
            <w:rStyle w:val="a6"/>
            <w:sz w:val="24"/>
            <w:szCs w:val="24"/>
          </w:rPr>
          <w:t>https://uchi.ru</w:t>
        </w:r>
      </w:hyperlink>
    </w:p>
    <w:p w:rsidR="00EF085F" w:rsidRDefault="00992228" w:rsidP="00CE659E">
      <w:pPr>
        <w:spacing w:line="292" w:lineRule="auto"/>
        <w:rPr>
          <w:rStyle w:val="a6"/>
          <w:sz w:val="24"/>
          <w:szCs w:val="24"/>
        </w:rPr>
      </w:pPr>
      <w:hyperlink r:id="rId117" w:history="1">
        <w:r w:rsidR="00CE659E" w:rsidRPr="00CE659E">
          <w:rPr>
            <w:rStyle w:val="a6"/>
            <w:sz w:val="24"/>
            <w:szCs w:val="24"/>
          </w:rPr>
          <w:t>https://education.yandex.ru/main</w:t>
        </w:r>
      </w:hyperlink>
    </w:p>
    <w:p w:rsidR="00CC4F7E" w:rsidRDefault="00CC4F7E" w:rsidP="00CE659E">
      <w:pPr>
        <w:spacing w:line="292" w:lineRule="auto"/>
        <w:rPr>
          <w:rStyle w:val="a6"/>
          <w:sz w:val="24"/>
          <w:szCs w:val="24"/>
        </w:rPr>
      </w:pPr>
    </w:p>
    <w:p w:rsidR="00EF085F" w:rsidRDefault="00992228">
      <w:pPr>
        <w:pStyle w:val="1"/>
      </w:pPr>
      <w:r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864668">
        <w:t>МАТЕРИАЛЬНО-ТЕХНИЧЕСКОЕОБЕСПЕЧЕНИЕОБРАЗОВАТЕЛЬНОГОПРОЦЕССА</w:t>
      </w:r>
    </w:p>
    <w:p w:rsidR="00EF085F" w:rsidRDefault="0086466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CC4F7E" w:rsidRDefault="00D82B8D" w:rsidP="00CC4F7E">
      <w:pPr>
        <w:pStyle w:val="a3"/>
        <w:spacing w:before="10"/>
        <w:ind w:left="0" w:firstLine="106"/>
      </w:pPr>
      <w:r>
        <w:t>М</w:t>
      </w:r>
      <w:r w:rsidR="00CC4F7E">
        <w:t>ультимедийное оборудование, набор цифр</w:t>
      </w:r>
    </w:p>
    <w:p w:rsidR="00EF085F" w:rsidRDefault="00CC4F7E" w:rsidP="00D82B8D">
      <w:pPr>
        <w:pStyle w:val="a3"/>
        <w:spacing w:before="10"/>
        <w:ind w:left="0" w:firstLine="106"/>
        <w:rPr>
          <w:sz w:val="21"/>
        </w:rPr>
      </w:pPr>
      <w:r>
        <w:t>и знаков с магнитным креплением</w:t>
      </w:r>
      <w:r w:rsidR="00D82B8D">
        <w:t>, н</w:t>
      </w:r>
      <w:r w:rsidR="00D82B8D">
        <w:rPr>
          <w:sz w:val="22"/>
          <w:szCs w:val="22"/>
        </w:rPr>
        <w:t>аборы сюжетных (предметных) картинок в соответствии с тематикой</w:t>
      </w:r>
    </w:p>
    <w:p w:rsidR="00EF085F" w:rsidRDefault="00864668">
      <w:pPr>
        <w:pStyle w:val="1"/>
        <w:spacing w:before="1"/>
      </w:pPr>
      <w:r>
        <w:t>ОБОРУДОВАНИЕДЛЯПРОВЕДЕНИЯЛАБОРАТОРНЫХИПРАКТИЧЕСКИХРАБОТ</w:t>
      </w:r>
    </w:p>
    <w:p w:rsidR="00EF085F" w:rsidRDefault="00D82B8D" w:rsidP="00C371C5">
      <w:pPr>
        <w:ind w:left="106"/>
        <w:rPr>
          <w:b/>
          <w:sz w:val="17"/>
        </w:rPr>
      </w:pPr>
      <w:r w:rsidRPr="00D82B8D">
        <w:rPr>
          <w:rFonts w:hint="eastAsia"/>
        </w:rPr>
        <w:t>линейка</w:t>
      </w:r>
      <w:r w:rsidRPr="00D82B8D">
        <w:t xml:space="preserve">, </w:t>
      </w:r>
      <w:r w:rsidRPr="00D82B8D">
        <w:rPr>
          <w:rFonts w:hint="eastAsia"/>
        </w:rPr>
        <w:t>угольники</w:t>
      </w:r>
      <w:r w:rsidRPr="00D82B8D">
        <w:t xml:space="preserve">, </w:t>
      </w:r>
      <w:r w:rsidRPr="00D82B8D">
        <w:rPr>
          <w:rFonts w:hint="eastAsia"/>
        </w:rPr>
        <w:t>счёты</w:t>
      </w:r>
      <w:r w:rsidRPr="00D82B8D">
        <w:t>,</w:t>
      </w:r>
      <w:r w:rsidRPr="00D82B8D">
        <w:rPr>
          <w:rFonts w:hint="eastAsia"/>
        </w:rPr>
        <w:t>наборгеометрическихфигур</w:t>
      </w:r>
      <w:r w:rsidRPr="00D82B8D">
        <w:t xml:space="preserve">, </w:t>
      </w:r>
      <w:r w:rsidRPr="00D82B8D">
        <w:rPr>
          <w:rFonts w:hint="eastAsia"/>
        </w:rPr>
        <w:t>лентаизмерительнаяссантиметровымиделениями</w:t>
      </w:r>
      <w:r w:rsidR="00C371C5">
        <w:t>.</w:t>
      </w:r>
    </w:p>
    <w:sectPr w:rsidR="00EF085F" w:rsidSect="0038658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327EC"/>
    <w:multiLevelType w:val="hybridMultilevel"/>
    <w:tmpl w:val="9440EA6E"/>
    <w:lvl w:ilvl="0" w:tplc="41361B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AB31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410E5C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D7A18D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7CACEC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9BA1FB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4B233D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50CB1E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36AD58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3D1518B1"/>
    <w:multiLevelType w:val="hybridMultilevel"/>
    <w:tmpl w:val="CD188E0C"/>
    <w:lvl w:ilvl="0" w:tplc="0B389E00">
      <w:start w:val="1"/>
      <w:numFmt w:val="decimal"/>
      <w:lvlText w:val="%1)"/>
      <w:lvlJc w:val="left"/>
      <w:pPr>
        <w:ind w:left="610" w:hanging="325"/>
      </w:pPr>
      <w:rPr>
        <w:rFonts w:hint="default"/>
        <w:i/>
        <w:iCs/>
        <w:w w:val="100"/>
        <w:lang w:val="ru-RU" w:eastAsia="en-US" w:bidi="ar-SA"/>
      </w:rPr>
    </w:lvl>
    <w:lvl w:ilvl="1" w:tplc="E80E02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A0D05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9F8D39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A6E3F7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565A56C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45AA3E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A7C6DDC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C8E5C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5F353DF5"/>
    <w:multiLevelType w:val="hybridMultilevel"/>
    <w:tmpl w:val="60E212CE"/>
    <w:lvl w:ilvl="0" w:tplc="A8402FDA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822B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38EA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A2A6D1E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9E60F3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B1A074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A4A6F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FAC69E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BD6289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085F"/>
    <w:rsid w:val="00013424"/>
    <w:rsid w:val="00240735"/>
    <w:rsid w:val="00386588"/>
    <w:rsid w:val="003931B4"/>
    <w:rsid w:val="005D2D84"/>
    <w:rsid w:val="00864668"/>
    <w:rsid w:val="00992228"/>
    <w:rsid w:val="00A379A1"/>
    <w:rsid w:val="00C371C5"/>
    <w:rsid w:val="00CC4F7E"/>
    <w:rsid w:val="00CE659E"/>
    <w:rsid w:val="00D82B8D"/>
    <w:rsid w:val="00E32722"/>
    <w:rsid w:val="00E96583"/>
    <w:rsid w:val="00EF085F"/>
    <w:rsid w:val="00EF1A81"/>
    <w:rsid w:val="00FA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58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86588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588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86588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386588"/>
    <w:pPr>
      <w:spacing w:before="86"/>
      <w:ind w:left="77"/>
    </w:pPr>
  </w:style>
  <w:style w:type="table" w:customStyle="1" w:styleId="10">
    <w:name w:val="Сетка таблицы1"/>
    <w:basedOn w:val="a1"/>
    <w:next w:val="a5"/>
    <w:uiPriority w:val="59"/>
    <w:rsid w:val="00E965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9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4073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40735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0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E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/main" TargetMode="External"/><Relationship Id="rId117" Type="http://schemas.openxmlformats.org/officeDocument/2006/relationships/hyperlink" Target="https://education.yandex.ru/main" TargetMode="External"/><Relationship Id="rId21" Type="http://schemas.openxmlformats.org/officeDocument/2006/relationships/hyperlink" Target="https://uchi.ru" TargetMode="External"/><Relationship Id="rId42" Type="http://schemas.openxmlformats.org/officeDocument/2006/relationships/hyperlink" Target="https://education.yandex.ru/main" TargetMode="External"/><Relationship Id="rId47" Type="http://schemas.openxmlformats.org/officeDocument/2006/relationships/hyperlink" Target="https://kopilkaurokov.ru/%20" TargetMode="External"/><Relationship Id="rId63" Type="http://schemas.openxmlformats.org/officeDocument/2006/relationships/hyperlink" Target="https://kopilkaurokov.ru/%20" TargetMode="External"/><Relationship Id="rId68" Type="http://schemas.openxmlformats.org/officeDocument/2006/relationships/hyperlink" Target="https://urok.1sept.ru/" TargetMode="External"/><Relationship Id="rId84" Type="http://schemas.openxmlformats.org/officeDocument/2006/relationships/hyperlink" Target="https://urok.1sept.ru/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://nsportal.ru/" TargetMode="External"/><Relationship Id="rId16" Type="http://schemas.openxmlformats.org/officeDocument/2006/relationships/hyperlink" Target="https://urok.1sept.ru/" TargetMode="External"/><Relationship Id="rId107" Type="http://schemas.openxmlformats.org/officeDocument/2006/relationships/hyperlink" Target="http://nsportal.ru/" TargetMode="External"/><Relationship Id="rId11" Type="http://schemas.openxmlformats.org/officeDocument/2006/relationships/hyperlink" Target="https://kopilkaurokov.ru/%20" TargetMode="External"/><Relationship Id="rId24" Type="http://schemas.openxmlformats.org/officeDocument/2006/relationships/hyperlink" Target="https://urok.1sept.ru/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58" Type="http://schemas.openxmlformats.org/officeDocument/2006/relationships/hyperlink" Target="https://education.yandex.ru/main" TargetMode="External"/><Relationship Id="rId66" Type="http://schemas.openxmlformats.org/officeDocument/2006/relationships/hyperlink" Target="https://education.yandex.ru/main" TargetMode="External"/><Relationship Id="rId74" Type="http://schemas.openxmlformats.org/officeDocument/2006/relationships/hyperlink" Target="https://education.yandex.ru/main" TargetMode="External"/><Relationship Id="rId79" Type="http://schemas.openxmlformats.org/officeDocument/2006/relationships/hyperlink" Target="https://kopilkaurokov.ru/%20" TargetMode="External"/><Relationship Id="rId87" Type="http://schemas.openxmlformats.org/officeDocument/2006/relationships/hyperlink" Target="https://kopilkaurokov.ru/%20" TargetMode="External"/><Relationship Id="rId102" Type="http://schemas.openxmlformats.org/officeDocument/2006/relationships/hyperlink" Target="http://nsportal.ru/" TargetMode="External"/><Relationship Id="rId110" Type="http://schemas.openxmlformats.org/officeDocument/2006/relationships/hyperlink" Target="http://nsportal.ru/" TargetMode="External"/><Relationship Id="rId115" Type="http://schemas.openxmlformats.org/officeDocument/2006/relationships/hyperlink" Target="https://urok.1sep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education.yandex.ru/main" TargetMode="External"/><Relationship Id="rId90" Type="http://schemas.openxmlformats.org/officeDocument/2006/relationships/hyperlink" Target="https://education.yandex.ru/main" TargetMode="External"/><Relationship Id="rId95" Type="http://schemas.openxmlformats.org/officeDocument/2006/relationships/hyperlink" Target="https://kopilkaurokov.ru/%20" TargetMode="External"/><Relationship Id="rId19" Type="http://schemas.openxmlformats.org/officeDocument/2006/relationships/hyperlink" Target="https://kopilkaurokov.ru/%20" TargetMode="External"/><Relationship Id="rId14" Type="http://schemas.openxmlformats.org/officeDocument/2006/relationships/hyperlink" Target="https://education.yandex.ru/main" TargetMode="External"/><Relationship Id="rId22" Type="http://schemas.openxmlformats.org/officeDocument/2006/relationships/hyperlink" Target="https://education.yandex.ru/main" TargetMode="External"/><Relationship Id="rId27" Type="http://schemas.openxmlformats.org/officeDocument/2006/relationships/hyperlink" Target="https://kopilkaurokov.ru/%20" TargetMode="External"/><Relationship Id="rId30" Type="http://schemas.openxmlformats.org/officeDocument/2006/relationships/hyperlink" Target="https://education.yandex.ru/main" TargetMode="External"/><Relationship Id="rId35" Type="http://schemas.openxmlformats.org/officeDocument/2006/relationships/hyperlink" Target="https://kopilkaurokov.ru/%20" TargetMode="External"/><Relationship Id="rId43" Type="http://schemas.openxmlformats.org/officeDocument/2006/relationships/hyperlink" Target="https://kopilkaurokov.ru/%20" TargetMode="External"/><Relationship Id="rId48" Type="http://schemas.openxmlformats.org/officeDocument/2006/relationships/hyperlink" Target="https://urok.1sept.ru/" TargetMode="External"/><Relationship Id="rId56" Type="http://schemas.openxmlformats.org/officeDocument/2006/relationships/hyperlink" Target="https://urok.1sept.ru/" TargetMode="External"/><Relationship Id="rId64" Type="http://schemas.openxmlformats.org/officeDocument/2006/relationships/hyperlink" Target="https://urok.1sept.ru/" TargetMode="External"/><Relationship Id="rId69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://nsportal.ru/" TargetMode="External"/><Relationship Id="rId105" Type="http://schemas.openxmlformats.org/officeDocument/2006/relationships/hyperlink" Target="http://nsportal.ru/" TargetMode="External"/><Relationship Id="rId113" Type="http://schemas.openxmlformats.org/officeDocument/2006/relationships/hyperlink" Target="http://nsportal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kopilkaurokov.ru/%20" TargetMode="External"/><Relationship Id="rId72" Type="http://schemas.openxmlformats.org/officeDocument/2006/relationships/hyperlink" Target="https://urok.1sept.ru/" TargetMode="External"/><Relationship Id="rId80" Type="http://schemas.openxmlformats.org/officeDocument/2006/relationships/hyperlink" Target="https://urok.1sept.ru/" TargetMode="External"/><Relationship Id="rId85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98" Type="http://schemas.openxmlformats.org/officeDocument/2006/relationships/hyperlink" Target="https://education.yandex.ru/main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education.yandex.ru/main" TargetMode="External"/><Relationship Id="rId46" Type="http://schemas.openxmlformats.org/officeDocument/2006/relationships/hyperlink" Target="https://education.yandex.ru/main" TargetMode="External"/><Relationship Id="rId59" Type="http://schemas.openxmlformats.org/officeDocument/2006/relationships/hyperlink" Target="https://kopilkaurokov.ru/%20" TargetMode="External"/><Relationship Id="rId67" Type="http://schemas.openxmlformats.org/officeDocument/2006/relationships/hyperlink" Target="https://kopilkaurokov.ru/%20" TargetMode="External"/><Relationship Id="rId103" Type="http://schemas.openxmlformats.org/officeDocument/2006/relationships/hyperlink" Target="http://nsportal.ru/" TargetMode="External"/><Relationship Id="rId108" Type="http://schemas.openxmlformats.org/officeDocument/2006/relationships/hyperlink" Target="http://nsportal.ru/" TargetMode="External"/><Relationship Id="rId116" Type="http://schemas.openxmlformats.org/officeDocument/2006/relationships/hyperlink" Target="https://uchi.ru" TargetMode="External"/><Relationship Id="rId20" Type="http://schemas.openxmlformats.org/officeDocument/2006/relationships/hyperlink" Target="https://urok.1sept.ru/" TargetMode="External"/><Relationship Id="rId41" Type="http://schemas.openxmlformats.org/officeDocument/2006/relationships/hyperlink" Target="https://uchi.ru" TargetMode="External"/><Relationship Id="rId54" Type="http://schemas.openxmlformats.org/officeDocument/2006/relationships/hyperlink" Target="https://education.yandex.ru/main" TargetMode="External"/><Relationship Id="rId62" Type="http://schemas.openxmlformats.org/officeDocument/2006/relationships/hyperlink" Target="https://education.yandex.ru/main" TargetMode="External"/><Relationship Id="rId70" Type="http://schemas.openxmlformats.org/officeDocument/2006/relationships/hyperlink" Target="https://education.yandex.ru/main" TargetMode="External"/><Relationship Id="rId75" Type="http://schemas.openxmlformats.org/officeDocument/2006/relationships/hyperlink" Target="https://kopilkaurokov.ru/%20" TargetMode="External"/><Relationship Id="rId83" Type="http://schemas.openxmlformats.org/officeDocument/2006/relationships/hyperlink" Target="https://kopilkaurokov.ru/%20" TargetMode="External"/><Relationship Id="rId88" Type="http://schemas.openxmlformats.org/officeDocument/2006/relationships/hyperlink" Target="https://urok.1sept.ru/" TargetMode="External"/><Relationship Id="rId91" Type="http://schemas.openxmlformats.org/officeDocument/2006/relationships/hyperlink" Target="https://kopilkaurokov.ru/%20" TargetMode="External"/><Relationship Id="rId96" Type="http://schemas.openxmlformats.org/officeDocument/2006/relationships/hyperlink" Target="https://urok.1sept.ru/" TargetMode="External"/><Relationship Id="rId111" Type="http://schemas.openxmlformats.org/officeDocument/2006/relationships/hyperlink" Target="http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kopilkaurokov.ru/%20" TargetMode="External"/><Relationship Id="rId23" Type="http://schemas.openxmlformats.org/officeDocument/2006/relationships/hyperlink" Target="https://kopilkaurokov.ru/%20" TargetMode="External"/><Relationship Id="rId28" Type="http://schemas.openxmlformats.org/officeDocument/2006/relationships/hyperlink" Target="https://urok.1sept.ru/" TargetMode="External"/><Relationship Id="rId36" Type="http://schemas.openxmlformats.org/officeDocument/2006/relationships/hyperlink" Target="https://urok.1sept.ru/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106" Type="http://schemas.openxmlformats.org/officeDocument/2006/relationships/hyperlink" Target="http://nsportal.ru/" TargetMode="External"/><Relationship Id="rId114" Type="http://schemas.openxmlformats.org/officeDocument/2006/relationships/hyperlink" Target="https://kopilkaurokov.ru/%2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education.yandex.ru/main" TargetMode="External"/><Relationship Id="rId31" Type="http://schemas.openxmlformats.org/officeDocument/2006/relationships/hyperlink" Target="https://kopilkaurokov.ru/%20" TargetMode="External"/><Relationship Id="rId44" Type="http://schemas.openxmlformats.org/officeDocument/2006/relationships/hyperlink" Target="https://urok.1sept.ru/" TargetMode="External"/><Relationship Id="rId52" Type="http://schemas.openxmlformats.org/officeDocument/2006/relationships/hyperlink" Target="https://urok.1sept.ru/" TargetMode="External"/><Relationship Id="rId60" Type="http://schemas.openxmlformats.org/officeDocument/2006/relationships/hyperlink" Target="https://urok.1sept.ru/" TargetMode="External"/><Relationship Id="rId65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education.yandex.ru/main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s://education.yandex.ru/main" TargetMode="External"/><Relationship Id="rId94" Type="http://schemas.openxmlformats.org/officeDocument/2006/relationships/hyperlink" Target="https://education.yandex.ru/main" TargetMode="External"/><Relationship Id="rId99" Type="http://schemas.openxmlformats.org/officeDocument/2006/relationships/hyperlink" Target="http://nsportal.ru/" TargetMode="External"/><Relationship Id="rId101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education.yandex.ru/main" TargetMode="External"/><Relationship Id="rId39" Type="http://schemas.openxmlformats.org/officeDocument/2006/relationships/hyperlink" Target="https://kopilkaurokov.ru/%20" TargetMode="External"/><Relationship Id="rId109" Type="http://schemas.openxmlformats.org/officeDocument/2006/relationships/hyperlink" Target="http://nsportal.ru/" TargetMode="External"/><Relationship Id="rId34" Type="http://schemas.openxmlformats.org/officeDocument/2006/relationships/hyperlink" Target="https://education.yandex.ru/main" TargetMode="External"/><Relationship Id="rId50" Type="http://schemas.openxmlformats.org/officeDocument/2006/relationships/hyperlink" Target="https://education.yandex.ru/main" TargetMode="External"/><Relationship Id="rId55" Type="http://schemas.openxmlformats.org/officeDocument/2006/relationships/hyperlink" Target="https://kopilkaurokov.ru/%20" TargetMode="External"/><Relationship Id="rId76" Type="http://schemas.openxmlformats.org/officeDocument/2006/relationships/hyperlink" Target="https://urok.1sept.ru/" TargetMode="External"/><Relationship Id="rId97" Type="http://schemas.openxmlformats.org/officeDocument/2006/relationships/hyperlink" Target="https://uchi.ru" TargetMode="External"/><Relationship Id="rId104" Type="http://schemas.openxmlformats.org/officeDocument/2006/relationships/hyperlink" Target="http://nsportal.ru/" TargetMode="External"/><Relationship Id="rId7" Type="http://schemas.openxmlformats.org/officeDocument/2006/relationships/hyperlink" Target="https://kopilkaurokov.ru/%20" TargetMode="External"/><Relationship Id="rId71" Type="http://schemas.openxmlformats.org/officeDocument/2006/relationships/hyperlink" Target="https://kopilkaurokov.ru/%20" TargetMode="External"/><Relationship Id="rId92" Type="http://schemas.openxmlformats.org/officeDocument/2006/relationships/hyperlink" Target="https://urok.1sep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2034-5D09-4E7C-BA4E-81A93B8F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7054</Words>
  <Characters>40213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Biostar</dc:creator>
  <cp:keywords/>
  <dc:description/>
  <cp:lastModifiedBy>Учитель</cp:lastModifiedBy>
  <cp:revision>8</cp:revision>
  <dcterms:created xsi:type="dcterms:W3CDTF">2022-06-10T02:42:00Z</dcterms:created>
  <dcterms:modified xsi:type="dcterms:W3CDTF">2023-06-19T04:31:00Z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