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E9" w:rsidRPr="004B68E9" w:rsidRDefault="004B68E9" w:rsidP="004B68E9">
      <w:pPr>
        <w:ind w:left="680" w:firstLine="2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B68E9">
        <w:rPr>
          <w:rFonts w:ascii="Times New Roman" w:hAnsi="Times New Roman"/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4B68E9" w:rsidRPr="004B68E9" w:rsidRDefault="0082577E" w:rsidP="004B68E9">
      <w:pPr>
        <w:ind w:left="680" w:firstLine="2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«Северомуйская средняя обще</w:t>
      </w:r>
      <w:r w:rsidR="004B68E9" w:rsidRPr="004B68E9">
        <w:rPr>
          <w:rFonts w:ascii="Times New Roman" w:hAnsi="Times New Roman"/>
          <w:b/>
          <w:noProof/>
          <w:sz w:val="24"/>
          <w:szCs w:val="24"/>
        </w:rPr>
        <w:t>образовательная школа</w:t>
      </w:r>
    </w:p>
    <w:p w:rsidR="004B68E9" w:rsidRPr="004B68E9" w:rsidRDefault="004B68E9" w:rsidP="004B68E9">
      <w:pPr>
        <w:ind w:left="680" w:firstLine="2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B68E9">
        <w:rPr>
          <w:rFonts w:ascii="Times New Roman" w:hAnsi="Times New Roman"/>
          <w:b/>
          <w:noProof/>
          <w:sz w:val="24"/>
          <w:szCs w:val="24"/>
        </w:rPr>
        <w:t>Муйский район Республика Бурятия</w:t>
      </w:r>
    </w:p>
    <w:p w:rsidR="00D668CB" w:rsidRPr="00BC1311" w:rsidRDefault="004B68E9" w:rsidP="004B68E9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119495" cy="2286000"/>
            <wp:effectExtent l="19050" t="0" r="0" b="0"/>
            <wp:docPr id="2" name="Рисунок 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8CB">
        <w:rPr>
          <w:sz w:val="16"/>
          <w:szCs w:val="16"/>
        </w:rPr>
        <w:br w:type="textWrapping" w:clear="all"/>
      </w:r>
      <w:r w:rsidR="00D668CB" w:rsidRPr="00BC131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 w:rsidRPr="00BC1311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 w:rsidRPr="00BC1311">
        <w:rPr>
          <w:rFonts w:ascii="Times New Roman" w:hAnsi="Times New Roman"/>
          <w:b/>
          <w:sz w:val="28"/>
          <w:szCs w:val="28"/>
        </w:rPr>
        <w:t>«</w:t>
      </w:r>
      <w:r w:rsidR="00911CCA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еометрия</w:t>
      </w:r>
      <w:r w:rsidRPr="00BC1311">
        <w:rPr>
          <w:rFonts w:ascii="Times New Roman" w:hAnsi="Times New Roman"/>
          <w:b/>
          <w:sz w:val="28"/>
          <w:szCs w:val="28"/>
        </w:rPr>
        <w:t>»</w:t>
      </w: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C131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  <w:b/>
          <w:sz w:val="44"/>
          <w:szCs w:val="44"/>
        </w:rPr>
      </w:pP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</w:rPr>
      </w:pPr>
      <w:r w:rsidRPr="00BC1311">
        <w:rPr>
          <w:rFonts w:ascii="Times New Roman" w:hAnsi="Times New Roman"/>
        </w:rPr>
        <w:t>базовый уровень</w:t>
      </w: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</w:rPr>
      </w:pP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</w:rPr>
      </w:pPr>
      <w:r w:rsidRPr="00BC1311">
        <w:rPr>
          <w:rFonts w:ascii="Times New Roman" w:hAnsi="Times New Roman"/>
        </w:rPr>
        <w:t xml:space="preserve">Количество часов по школьному учебному плану: </w:t>
      </w:r>
      <w:r>
        <w:rPr>
          <w:rFonts w:ascii="Times New Roman" w:hAnsi="Times New Roman"/>
        </w:rPr>
        <w:t>68</w:t>
      </w: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 в неделю: 2</w:t>
      </w:r>
    </w:p>
    <w:p w:rsidR="00D668CB" w:rsidRPr="00BC1311" w:rsidRDefault="00D668CB" w:rsidP="00D668CB">
      <w:pPr>
        <w:ind w:left="680" w:firstLine="29"/>
        <w:jc w:val="center"/>
        <w:rPr>
          <w:rFonts w:ascii="Times New Roman" w:hAnsi="Times New Roman"/>
        </w:rPr>
      </w:pPr>
    </w:p>
    <w:p w:rsidR="00D668CB" w:rsidRPr="00BC1311" w:rsidRDefault="00D668CB" w:rsidP="00D668CB">
      <w:pPr>
        <w:rPr>
          <w:rFonts w:ascii="Times New Roman" w:hAnsi="Times New Roman"/>
        </w:rPr>
      </w:pPr>
    </w:p>
    <w:p w:rsidR="00D668CB" w:rsidRPr="00BC1311" w:rsidRDefault="00D668CB" w:rsidP="00D668CB">
      <w:pPr>
        <w:rPr>
          <w:rFonts w:ascii="Times New Roman" w:hAnsi="Times New Roman"/>
        </w:rPr>
      </w:pPr>
    </w:p>
    <w:p w:rsidR="00D668CB" w:rsidRPr="00BC1311" w:rsidRDefault="00D668CB" w:rsidP="00D668CB">
      <w:pPr>
        <w:ind w:left="680" w:firstLine="29"/>
        <w:jc w:val="right"/>
        <w:rPr>
          <w:rFonts w:ascii="Times New Roman" w:hAnsi="Times New Roman"/>
        </w:rPr>
      </w:pPr>
      <w:proofErr w:type="spellStart"/>
      <w:r w:rsidRPr="00BC1311">
        <w:rPr>
          <w:rFonts w:ascii="Times New Roman" w:hAnsi="Times New Roman"/>
        </w:rPr>
        <w:t>Жамсуева</w:t>
      </w:r>
      <w:proofErr w:type="spellEnd"/>
      <w:r w:rsidRPr="00BC1311">
        <w:rPr>
          <w:rFonts w:ascii="Times New Roman" w:hAnsi="Times New Roman"/>
        </w:rPr>
        <w:t xml:space="preserve"> Светлана </w:t>
      </w:r>
      <w:proofErr w:type="spellStart"/>
      <w:r w:rsidRPr="00BC1311">
        <w:rPr>
          <w:rFonts w:ascii="Times New Roman" w:hAnsi="Times New Roman"/>
        </w:rPr>
        <w:t>Бадмаевна</w:t>
      </w:r>
      <w:proofErr w:type="spellEnd"/>
    </w:p>
    <w:p w:rsidR="00D668CB" w:rsidRPr="00BC1311" w:rsidRDefault="00D668CB" w:rsidP="00D668CB">
      <w:pPr>
        <w:ind w:left="680" w:firstLine="29"/>
        <w:jc w:val="right"/>
        <w:rPr>
          <w:rFonts w:ascii="Times New Roman" w:hAnsi="Times New Roman"/>
        </w:rPr>
      </w:pPr>
    </w:p>
    <w:p w:rsidR="00D668CB" w:rsidRPr="00BC1311" w:rsidRDefault="00D668CB" w:rsidP="00D668CB">
      <w:pPr>
        <w:ind w:left="680" w:firstLine="29"/>
        <w:jc w:val="right"/>
        <w:rPr>
          <w:rFonts w:ascii="Times New Roman" w:hAnsi="Times New Roman"/>
        </w:rPr>
      </w:pPr>
      <w:r w:rsidRPr="00BC1311">
        <w:rPr>
          <w:rFonts w:ascii="Times New Roman" w:hAnsi="Times New Roman"/>
        </w:rPr>
        <w:t xml:space="preserve">Первая категория </w:t>
      </w:r>
    </w:p>
    <w:p w:rsidR="00D668CB" w:rsidRPr="00BC1311" w:rsidRDefault="00D668CB" w:rsidP="00D668CB">
      <w:pPr>
        <w:rPr>
          <w:rFonts w:ascii="Times New Roman" w:hAnsi="Times New Roman"/>
        </w:rPr>
      </w:pPr>
    </w:p>
    <w:p w:rsidR="00D668CB" w:rsidRPr="00BC1311" w:rsidRDefault="00D668CB" w:rsidP="00D668CB">
      <w:pPr>
        <w:pStyle w:val="ad"/>
        <w:jc w:val="center"/>
      </w:pPr>
    </w:p>
    <w:p w:rsidR="00D668CB" w:rsidRPr="00BC1311" w:rsidRDefault="00D668CB" w:rsidP="00D668CB">
      <w:pPr>
        <w:pStyle w:val="ad"/>
        <w:jc w:val="center"/>
      </w:pPr>
    </w:p>
    <w:p w:rsidR="00D668CB" w:rsidRPr="00BC1311" w:rsidRDefault="00D668CB" w:rsidP="00D668CB">
      <w:pPr>
        <w:pStyle w:val="ad"/>
        <w:jc w:val="center"/>
      </w:pPr>
    </w:p>
    <w:p w:rsidR="00D668CB" w:rsidRPr="00BC1311" w:rsidRDefault="00D668CB" w:rsidP="00D668CB">
      <w:pPr>
        <w:pStyle w:val="ad"/>
        <w:jc w:val="center"/>
      </w:pPr>
    </w:p>
    <w:p w:rsidR="00D668CB" w:rsidRPr="00BC1311" w:rsidRDefault="00D668CB" w:rsidP="00D668CB">
      <w:pPr>
        <w:pStyle w:val="ad"/>
        <w:jc w:val="center"/>
      </w:pPr>
    </w:p>
    <w:p w:rsidR="00D668CB" w:rsidRPr="00BC1311" w:rsidRDefault="00D668CB" w:rsidP="00D668CB">
      <w:pPr>
        <w:pStyle w:val="ad"/>
        <w:jc w:val="center"/>
      </w:pPr>
    </w:p>
    <w:p w:rsidR="00D668CB" w:rsidRPr="00BC1311" w:rsidRDefault="00D668CB" w:rsidP="00D668CB">
      <w:pPr>
        <w:pStyle w:val="ad"/>
        <w:jc w:val="center"/>
      </w:pPr>
    </w:p>
    <w:p w:rsidR="00D668CB" w:rsidRPr="00D668CB" w:rsidRDefault="00D668CB" w:rsidP="00D668CB">
      <w:pPr>
        <w:pStyle w:val="ad"/>
        <w:jc w:val="center"/>
        <w:rPr>
          <w:rFonts w:ascii="Times New Roman" w:hAnsi="Times New Roman" w:cs="Times New Roman"/>
        </w:rPr>
      </w:pPr>
      <w:r w:rsidRPr="00D668CB">
        <w:rPr>
          <w:rFonts w:ascii="Times New Roman" w:hAnsi="Times New Roman" w:cs="Times New Roman"/>
        </w:rPr>
        <w:t>202</w:t>
      </w:r>
      <w:r w:rsidR="004B68E9">
        <w:rPr>
          <w:rFonts w:ascii="Times New Roman" w:hAnsi="Times New Roman" w:cs="Times New Roman"/>
        </w:rPr>
        <w:t>2 - 2023</w:t>
      </w:r>
      <w:r w:rsidRPr="00D668CB">
        <w:rPr>
          <w:rFonts w:ascii="Times New Roman" w:hAnsi="Times New Roman" w:cs="Times New Roman"/>
        </w:rPr>
        <w:t xml:space="preserve"> </w:t>
      </w:r>
    </w:p>
    <w:p w:rsidR="00457179" w:rsidRPr="00F2387A" w:rsidRDefault="00457179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2387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668CB" w:rsidRPr="004B68E9" w:rsidRDefault="00D1434B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 w:rsidRPr="004B68E9">
        <w:rPr>
          <w:rFonts w:ascii="Times New Roman" w:hAnsi="Times New Roman"/>
          <w:sz w:val="24"/>
          <w:szCs w:val="24"/>
        </w:rPr>
        <w:t>геометрии</w:t>
      </w:r>
      <w:r w:rsidRPr="004B68E9">
        <w:rPr>
          <w:rFonts w:ascii="Times New Roman" w:hAnsi="Times New Roman"/>
          <w:sz w:val="24"/>
          <w:szCs w:val="24"/>
        </w:rPr>
        <w:t xml:space="preserve"> для 9 класса составлена на основе </w:t>
      </w:r>
    </w:p>
    <w:p w:rsidR="004B68E9" w:rsidRPr="004B68E9" w:rsidRDefault="001850FF" w:rsidP="004B68E9">
      <w:pPr>
        <w:numPr>
          <w:ilvl w:val="0"/>
          <w:numId w:val="41"/>
        </w:numPr>
        <w:spacing w:after="0" w:line="240" w:lineRule="auto"/>
        <w:ind w:left="426" w:right="139" w:firstLine="709"/>
        <w:jc w:val="both"/>
        <w:rPr>
          <w:rFonts w:ascii="Times New Roman" w:hAnsi="Times New Roman"/>
          <w:sz w:val="24"/>
          <w:szCs w:val="24"/>
        </w:rPr>
      </w:pPr>
      <w:hyperlink r:id="rId6" w:anchor="/document/99/902389617/" w:history="1"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>Федеральный закон от 29.12.2012 № 273-ФЗ</w:t>
        </w:r>
      </w:hyperlink>
      <w:r w:rsidR="004B68E9" w:rsidRPr="004B68E9">
        <w:rPr>
          <w:rFonts w:ascii="Times New Roman" w:hAnsi="Times New Roman"/>
          <w:sz w:val="24"/>
          <w:szCs w:val="24"/>
        </w:rPr>
        <w:t> «Об образовании в Российской Федерации».</w:t>
      </w:r>
    </w:p>
    <w:p w:rsidR="004B68E9" w:rsidRPr="004B68E9" w:rsidRDefault="001850FF" w:rsidP="004B68E9">
      <w:pPr>
        <w:numPr>
          <w:ilvl w:val="0"/>
          <w:numId w:val="41"/>
        </w:numPr>
        <w:spacing w:after="0" w:line="240" w:lineRule="auto"/>
        <w:ind w:left="426" w:right="139" w:firstLine="709"/>
        <w:jc w:val="both"/>
        <w:rPr>
          <w:rFonts w:ascii="Times New Roman" w:hAnsi="Times New Roman"/>
          <w:sz w:val="24"/>
          <w:szCs w:val="24"/>
        </w:rPr>
      </w:pPr>
      <w:hyperlink r:id="rId7" w:anchor="/document/99/603340708/" w:history="1"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 xml:space="preserve">Приказ </w:t>
        </w:r>
        <w:proofErr w:type="spellStart"/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>Минпросвещения</w:t>
        </w:r>
        <w:proofErr w:type="spellEnd"/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 xml:space="preserve"> от 22.03.2021 № 115</w:t>
        </w:r>
      </w:hyperlink>
      <w:r w:rsidR="004B68E9" w:rsidRPr="004B68E9">
        <w:rPr>
          <w:rFonts w:ascii="Times New Roman" w:hAnsi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B68E9" w:rsidRPr="004B68E9" w:rsidRDefault="004B68E9" w:rsidP="004B68E9">
      <w:pPr>
        <w:numPr>
          <w:ilvl w:val="0"/>
          <w:numId w:val="41"/>
        </w:numPr>
        <w:spacing w:after="0" w:line="240" w:lineRule="auto"/>
        <w:ind w:left="426"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4B68E9" w:rsidRPr="004B68E9" w:rsidRDefault="001850FF" w:rsidP="004B68E9">
      <w:pPr>
        <w:numPr>
          <w:ilvl w:val="0"/>
          <w:numId w:val="41"/>
        </w:numPr>
        <w:spacing w:after="0" w:line="240" w:lineRule="auto"/>
        <w:ind w:left="426" w:right="139" w:firstLine="709"/>
        <w:jc w:val="both"/>
        <w:rPr>
          <w:rFonts w:ascii="Times New Roman" w:hAnsi="Times New Roman"/>
          <w:sz w:val="24"/>
          <w:szCs w:val="24"/>
        </w:rPr>
      </w:pPr>
      <w:hyperlink r:id="rId8" w:anchor="/document/99/566085656/ZAP23UG3D9/" w:history="1"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>СП 2.4.3648-20</w:t>
        </w:r>
      </w:hyperlink>
      <w:r w:rsidR="004B68E9" w:rsidRPr="004B68E9">
        <w:rPr>
          <w:rFonts w:ascii="Times New Roman" w:hAnsi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4B68E9" w:rsidRPr="004B68E9">
        <w:rPr>
          <w:rFonts w:ascii="Times New Roman" w:hAnsi="Times New Roman"/>
          <w:sz w:val="24"/>
          <w:szCs w:val="24"/>
        </w:rPr>
        <w:t>.</w:t>
      </w:r>
    </w:p>
    <w:p w:rsidR="004B68E9" w:rsidRPr="004B68E9" w:rsidRDefault="001850FF" w:rsidP="004B68E9">
      <w:pPr>
        <w:numPr>
          <w:ilvl w:val="0"/>
          <w:numId w:val="41"/>
        </w:numPr>
        <w:spacing w:after="0" w:line="240" w:lineRule="auto"/>
        <w:ind w:left="426" w:right="139" w:firstLine="709"/>
        <w:jc w:val="both"/>
        <w:rPr>
          <w:rFonts w:ascii="Times New Roman" w:hAnsi="Times New Roman"/>
          <w:sz w:val="24"/>
          <w:szCs w:val="24"/>
        </w:rPr>
      </w:pPr>
      <w:hyperlink r:id="rId10" w:anchor="/document/99/573500115/XA00LVA2M9/" w:history="1">
        <w:proofErr w:type="spellStart"/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>СанПиН</w:t>
        </w:r>
        <w:proofErr w:type="spellEnd"/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 xml:space="preserve"> 1.2.3685-21</w:t>
        </w:r>
      </w:hyperlink>
      <w:r w:rsidR="004B68E9" w:rsidRPr="004B68E9">
        <w:rPr>
          <w:rFonts w:ascii="Times New Roman" w:hAnsi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4B68E9" w:rsidRPr="004B68E9">
        <w:rPr>
          <w:rFonts w:ascii="Times New Roman" w:hAnsi="Times New Roman"/>
          <w:sz w:val="24"/>
          <w:szCs w:val="24"/>
        </w:rPr>
        <w:t>.</w:t>
      </w:r>
    </w:p>
    <w:p w:rsidR="004B68E9" w:rsidRPr="004B68E9" w:rsidRDefault="001850FF" w:rsidP="004B68E9">
      <w:pPr>
        <w:numPr>
          <w:ilvl w:val="0"/>
          <w:numId w:val="41"/>
        </w:numPr>
        <w:spacing w:after="0" w:line="240" w:lineRule="auto"/>
        <w:ind w:left="426" w:right="139" w:firstLine="709"/>
        <w:jc w:val="both"/>
        <w:rPr>
          <w:rFonts w:ascii="Times New Roman" w:hAnsi="Times New Roman"/>
          <w:sz w:val="24"/>
          <w:szCs w:val="24"/>
        </w:rPr>
      </w:pPr>
      <w:hyperlink r:id="rId12" w:anchor="/document/97/482254/" w:history="1"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 xml:space="preserve">Приказ </w:t>
        </w:r>
        <w:proofErr w:type="spellStart"/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>Минпросвещения</w:t>
        </w:r>
        <w:proofErr w:type="spellEnd"/>
        <w:r w:rsidR="004B68E9" w:rsidRPr="004B68E9">
          <w:rPr>
            <w:rStyle w:val="ae"/>
            <w:rFonts w:ascii="Times New Roman" w:hAnsi="Times New Roman"/>
            <w:sz w:val="24"/>
            <w:szCs w:val="24"/>
          </w:rPr>
          <w:t xml:space="preserve"> от 20.05.2020 № 254</w:t>
        </w:r>
      </w:hyperlink>
      <w:r w:rsidR="004B68E9" w:rsidRPr="004B68E9">
        <w:rPr>
          <w:rFonts w:ascii="Times New Roman" w:hAnsi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B68E9" w:rsidRPr="004B68E9" w:rsidRDefault="004B68E9" w:rsidP="004B68E9">
      <w:pPr>
        <w:numPr>
          <w:ilvl w:val="0"/>
          <w:numId w:val="41"/>
        </w:numPr>
        <w:spacing w:after="0" w:line="240" w:lineRule="auto"/>
        <w:ind w:left="426"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Учебный план основного общего образования МБОУ «</w:t>
      </w:r>
      <w:proofErr w:type="spellStart"/>
      <w:r w:rsidRPr="004B68E9">
        <w:rPr>
          <w:rFonts w:ascii="Times New Roman" w:hAnsi="Times New Roman"/>
          <w:sz w:val="24"/>
          <w:szCs w:val="24"/>
        </w:rPr>
        <w:t>Северомуйская</w:t>
      </w:r>
      <w:proofErr w:type="spellEnd"/>
      <w:r w:rsidRPr="004B68E9">
        <w:rPr>
          <w:rFonts w:ascii="Times New Roman" w:hAnsi="Times New Roman"/>
          <w:sz w:val="24"/>
          <w:szCs w:val="24"/>
        </w:rPr>
        <w:t xml:space="preserve"> СОШ» на 2021-2022 учебный год. </w:t>
      </w:r>
    </w:p>
    <w:p w:rsidR="004B68E9" w:rsidRPr="004B68E9" w:rsidRDefault="004B68E9" w:rsidP="004B68E9">
      <w:pPr>
        <w:numPr>
          <w:ilvl w:val="0"/>
          <w:numId w:val="41"/>
        </w:numPr>
        <w:spacing w:after="0" w:line="240" w:lineRule="auto"/>
        <w:ind w:left="426"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Положение о рабочей программе МБОУ «</w:t>
      </w:r>
      <w:proofErr w:type="spellStart"/>
      <w:r w:rsidRPr="004B68E9">
        <w:rPr>
          <w:rFonts w:ascii="Times New Roman" w:hAnsi="Times New Roman"/>
          <w:sz w:val="24"/>
          <w:szCs w:val="24"/>
        </w:rPr>
        <w:t>Северомуйская</w:t>
      </w:r>
      <w:proofErr w:type="spellEnd"/>
      <w:r w:rsidRPr="004B68E9">
        <w:rPr>
          <w:rFonts w:ascii="Times New Roman" w:hAnsi="Times New Roman"/>
          <w:sz w:val="24"/>
          <w:szCs w:val="24"/>
        </w:rPr>
        <w:t xml:space="preserve"> СОШ».</w:t>
      </w:r>
    </w:p>
    <w:p w:rsidR="004B68E9" w:rsidRPr="004B68E9" w:rsidRDefault="004B68E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</w:p>
    <w:p w:rsidR="00D1434B" w:rsidRPr="004B68E9" w:rsidRDefault="00D1434B" w:rsidP="004B68E9">
      <w:pPr>
        <w:pStyle w:val="a3"/>
        <w:spacing w:after="0" w:line="240" w:lineRule="auto"/>
        <w:ind w:left="0"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 7-9 классы. Составитель: </w:t>
      </w:r>
      <w:proofErr w:type="spellStart"/>
      <w:r w:rsidRPr="004B68E9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4B68E9">
        <w:rPr>
          <w:rFonts w:ascii="Times New Roman" w:hAnsi="Times New Roman"/>
          <w:sz w:val="24"/>
          <w:szCs w:val="24"/>
        </w:rPr>
        <w:t xml:space="preserve"> Т.А., М.: Просвещение, 2014 г.</w:t>
      </w:r>
    </w:p>
    <w:p w:rsidR="00D1434B" w:rsidRPr="004B68E9" w:rsidRDefault="00D1434B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 xml:space="preserve">Программа соответствует учебнику Геометрия 7 – 9. Учебник для общеобразовательных учреждений. / Л.С. </w:t>
      </w:r>
      <w:proofErr w:type="spellStart"/>
      <w:r w:rsidRPr="004B68E9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4B68E9">
        <w:rPr>
          <w:rFonts w:ascii="Times New Roman" w:hAnsi="Times New Roman"/>
          <w:sz w:val="24"/>
          <w:szCs w:val="24"/>
        </w:rPr>
        <w:t xml:space="preserve">, В.Ф. Бутузов, С.Б. Кадомцев,  Э.Г.Позняк, И.И. Юдина. / М.: Просвещение, 2014.  </w:t>
      </w:r>
    </w:p>
    <w:p w:rsidR="00BA15AC" w:rsidRPr="004B68E9" w:rsidRDefault="00BA15AC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</w:p>
    <w:p w:rsidR="00D1434B" w:rsidRPr="004B68E9" w:rsidRDefault="00D1434B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 xml:space="preserve">Данная рабочая программа полностью отражает базовый уровень подготовки школьниковпо разделам программы. В процессе обучения учащиеся овладевают умениями </w:t>
      </w:r>
      <w:proofErr w:type="spellStart"/>
      <w:r w:rsidRPr="004B68E9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4B68E9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</w:t>
      </w:r>
      <w:r w:rsidR="00F2387A" w:rsidRPr="004B68E9">
        <w:rPr>
          <w:rFonts w:ascii="Times New Roman" w:hAnsi="Times New Roman"/>
          <w:sz w:val="24"/>
          <w:szCs w:val="24"/>
        </w:rPr>
        <w:t>а</w:t>
      </w:r>
      <w:r w:rsidRPr="004B68E9">
        <w:rPr>
          <w:rFonts w:ascii="Times New Roman" w:hAnsi="Times New Roman"/>
          <w:sz w:val="24"/>
          <w:szCs w:val="24"/>
        </w:rPr>
        <w:t>ют опыт: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заданныхи конструирования новых алгоритмов;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D1434B" w:rsidRPr="004B68E9" w:rsidRDefault="00D1434B" w:rsidP="004B68E9">
      <w:pPr>
        <w:pStyle w:val="a3"/>
        <w:numPr>
          <w:ilvl w:val="0"/>
          <w:numId w:val="1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lastRenderedPageBreak/>
        <w:t>поиска, систематизации, анализа и классификации информации, использованияразнообразных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434B" w:rsidRPr="004B68E9" w:rsidRDefault="00D1434B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434B" w:rsidRPr="004B68E9" w:rsidRDefault="00D1434B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15AC" w:rsidRPr="004B68E9" w:rsidRDefault="00D1434B" w:rsidP="004B68E9">
      <w:pPr>
        <w:spacing w:after="0" w:line="240" w:lineRule="auto"/>
        <w:ind w:right="139" w:firstLine="709"/>
        <w:jc w:val="center"/>
        <w:rPr>
          <w:rFonts w:ascii="Times New Roman" w:hAnsi="Times New Roman"/>
          <w:b/>
          <w:sz w:val="24"/>
          <w:szCs w:val="24"/>
        </w:rPr>
      </w:pPr>
      <w:r w:rsidRPr="004B68E9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BA15AC" w:rsidRPr="004B68E9" w:rsidRDefault="00BA15AC" w:rsidP="004B68E9">
      <w:pPr>
        <w:spacing w:after="0" w:line="240" w:lineRule="auto"/>
        <w:ind w:right="13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434B" w:rsidRPr="004B68E9" w:rsidRDefault="00D1434B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В ходе обучения модуля «Геометрии» по данной программе с использованием учебника и методического пособия для учителя, решаются </w:t>
      </w:r>
      <w:r w:rsidRPr="004B68E9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4B68E9">
        <w:rPr>
          <w:rFonts w:ascii="Times New Roman" w:hAnsi="Times New Roman"/>
          <w:bCs/>
          <w:sz w:val="24"/>
          <w:szCs w:val="24"/>
        </w:rPr>
        <w:t>:</w:t>
      </w:r>
    </w:p>
    <w:p w:rsidR="00BA15AC" w:rsidRPr="004B68E9" w:rsidRDefault="00BA15AC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434B" w:rsidRPr="004B68E9" w:rsidRDefault="00D1434B" w:rsidP="004B68E9">
      <w:pPr>
        <w:pStyle w:val="a3"/>
        <w:numPr>
          <w:ilvl w:val="0"/>
          <w:numId w:val="13"/>
        </w:num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D1434B" w:rsidRPr="004B68E9" w:rsidRDefault="00D1434B" w:rsidP="004B68E9">
      <w:pPr>
        <w:pStyle w:val="a3"/>
        <w:numPr>
          <w:ilvl w:val="0"/>
          <w:numId w:val="13"/>
        </w:num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1434B" w:rsidRPr="004B68E9" w:rsidRDefault="00D1434B" w:rsidP="004B68E9">
      <w:pPr>
        <w:pStyle w:val="a3"/>
        <w:numPr>
          <w:ilvl w:val="0"/>
          <w:numId w:val="13"/>
        </w:num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BA15AC" w:rsidRPr="004B68E9" w:rsidRDefault="00BA15AC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B68E9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:rsidR="0001710C" w:rsidRPr="004B68E9" w:rsidRDefault="0001710C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68E9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457179" w:rsidRPr="004B68E9" w:rsidRDefault="00457179" w:rsidP="004B68E9">
      <w:pPr>
        <w:pStyle w:val="11"/>
        <w:numPr>
          <w:ilvl w:val="0"/>
          <w:numId w:val="14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57179" w:rsidRPr="004B68E9" w:rsidRDefault="00457179" w:rsidP="004B68E9">
      <w:pPr>
        <w:pStyle w:val="11"/>
        <w:numPr>
          <w:ilvl w:val="0"/>
          <w:numId w:val="14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7179" w:rsidRPr="004B68E9" w:rsidRDefault="00457179" w:rsidP="004B68E9">
      <w:pPr>
        <w:pStyle w:val="11"/>
        <w:numPr>
          <w:ilvl w:val="0"/>
          <w:numId w:val="14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7179" w:rsidRPr="004B68E9" w:rsidRDefault="00457179" w:rsidP="004B68E9">
      <w:pPr>
        <w:pStyle w:val="11"/>
        <w:numPr>
          <w:ilvl w:val="0"/>
          <w:numId w:val="14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57179" w:rsidRPr="004B68E9" w:rsidRDefault="00457179" w:rsidP="004B68E9">
      <w:pPr>
        <w:pStyle w:val="11"/>
        <w:numPr>
          <w:ilvl w:val="0"/>
          <w:numId w:val="14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6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4B68E9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4B68E9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направлении:</w:t>
      </w:r>
    </w:p>
    <w:p w:rsidR="00457179" w:rsidRPr="004B68E9" w:rsidRDefault="00457179" w:rsidP="004B68E9">
      <w:pPr>
        <w:pStyle w:val="11"/>
        <w:numPr>
          <w:ilvl w:val="0"/>
          <w:numId w:val="15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57179" w:rsidRPr="004B68E9" w:rsidRDefault="00457179" w:rsidP="004B68E9">
      <w:pPr>
        <w:pStyle w:val="11"/>
        <w:numPr>
          <w:ilvl w:val="0"/>
          <w:numId w:val="15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7179" w:rsidRPr="004B68E9" w:rsidRDefault="00457179" w:rsidP="004B68E9">
      <w:pPr>
        <w:pStyle w:val="11"/>
        <w:numPr>
          <w:ilvl w:val="0"/>
          <w:numId w:val="15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68E9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457179" w:rsidRPr="004B68E9" w:rsidRDefault="00457179" w:rsidP="004B68E9">
      <w:pPr>
        <w:pStyle w:val="11"/>
        <w:numPr>
          <w:ilvl w:val="0"/>
          <w:numId w:val="16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57179" w:rsidRPr="004B68E9" w:rsidRDefault="00457179" w:rsidP="004B68E9">
      <w:pPr>
        <w:pStyle w:val="11"/>
        <w:numPr>
          <w:ilvl w:val="0"/>
          <w:numId w:val="16"/>
        </w:num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8E9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2387A" w:rsidRPr="004B68E9" w:rsidRDefault="00F2387A" w:rsidP="004B68E9">
      <w:pPr>
        <w:spacing w:after="0" w:line="240" w:lineRule="auto"/>
        <w:ind w:right="139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7179" w:rsidRPr="004B68E9" w:rsidRDefault="00457179" w:rsidP="004B68E9">
      <w:pPr>
        <w:spacing w:after="0" w:line="240" w:lineRule="auto"/>
        <w:ind w:right="139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8E9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1710C" w:rsidRPr="004B68E9" w:rsidRDefault="0001710C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B68E9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</w:t>
      </w:r>
      <w:r w:rsidRPr="004B68E9">
        <w:rPr>
          <w:rFonts w:ascii="Times New Roman" w:hAnsi="Times New Roman"/>
          <w:sz w:val="24"/>
          <w:szCs w:val="24"/>
        </w:rPr>
        <w:lastRenderedPageBreak/>
        <w:t>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57179" w:rsidRPr="004B68E9" w:rsidRDefault="00457179" w:rsidP="004B68E9">
      <w:pPr>
        <w:pStyle w:val="a3"/>
        <w:numPr>
          <w:ilvl w:val="0"/>
          <w:numId w:val="2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7179" w:rsidRPr="004B68E9" w:rsidRDefault="00457179" w:rsidP="004B68E9">
      <w:pPr>
        <w:pStyle w:val="a3"/>
        <w:numPr>
          <w:ilvl w:val="0"/>
          <w:numId w:val="2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7179" w:rsidRPr="004B68E9" w:rsidRDefault="00457179" w:rsidP="004B68E9">
      <w:pPr>
        <w:pStyle w:val="a3"/>
        <w:numPr>
          <w:ilvl w:val="0"/>
          <w:numId w:val="2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B68E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4B68E9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7179" w:rsidRPr="004B68E9" w:rsidRDefault="00457179" w:rsidP="004B68E9">
      <w:pPr>
        <w:pStyle w:val="a3"/>
        <w:numPr>
          <w:ilvl w:val="0"/>
          <w:numId w:val="22"/>
        </w:num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1E9E" w:rsidRPr="004B68E9" w:rsidRDefault="007C1E9E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4B68E9" w:rsidRDefault="00457179" w:rsidP="004B68E9">
      <w:pPr>
        <w:spacing w:after="0" w:line="240" w:lineRule="auto"/>
        <w:ind w:right="139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8E9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57179" w:rsidRPr="004B68E9" w:rsidRDefault="00457179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4B68E9" w:rsidRDefault="00457179" w:rsidP="004B68E9">
      <w:pPr>
        <w:spacing w:line="240" w:lineRule="auto"/>
        <w:ind w:right="13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="00D668CB" w:rsidRPr="004B68E9">
        <w:rPr>
          <w:rFonts w:ascii="Times New Roman" w:hAnsi="Times New Roman"/>
          <w:sz w:val="24"/>
          <w:szCs w:val="24"/>
        </w:rPr>
        <w:t xml:space="preserve"> </w:t>
      </w:r>
      <w:r w:rsidRPr="004B68E9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Pr="004B68E9"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 w:rsidRPr="004B68E9">
        <w:rPr>
          <w:rFonts w:ascii="Times New Roman" w:hAnsi="Times New Roman"/>
          <w:b/>
          <w:color w:val="000000"/>
          <w:sz w:val="24"/>
          <w:szCs w:val="24"/>
        </w:rPr>
        <w:t xml:space="preserve"> часов  (2часа в неделю)</w:t>
      </w:r>
      <w:r w:rsidR="00BA15AC" w:rsidRPr="004B68E9">
        <w:rPr>
          <w:rFonts w:ascii="Times New Roman" w:hAnsi="Times New Roman"/>
          <w:color w:val="000000"/>
          <w:sz w:val="24"/>
          <w:szCs w:val="24"/>
        </w:rPr>
        <w:t>.</w:t>
      </w:r>
    </w:p>
    <w:p w:rsidR="00BA15AC" w:rsidRPr="004B68E9" w:rsidRDefault="00BA15AC" w:rsidP="004B68E9">
      <w:pPr>
        <w:pStyle w:val="a3"/>
        <w:widowControl w:val="0"/>
        <w:spacing w:after="0" w:line="240" w:lineRule="auto"/>
        <w:ind w:left="0" w:right="139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часа на </w:t>
      </w:r>
      <w:r w:rsidRPr="004B68E9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:rsidR="00BA15AC" w:rsidRPr="004B68E9" w:rsidRDefault="00BA15AC" w:rsidP="004B68E9">
      <w:pPr>
        <w:pStyle w:val="a3"/>
        <w:widowControl w:val="0"/>
        <w:spacing w:after="0" w:line="240" w:lineRule="auto"/>
        <w:ind w:left="0" w:right="1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BA15AC" w:rsidRPr="004B68E9" w:rsidRDefault="00BA15AC" w:rsidP="004B68E9">
      <w:pPr>
        <w:spacing w:line="240" w:lineRule="auto"/>
        <w:ind w:right="139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179" w:rsidRPr="004B68E9" w:rsidRDefault="00457179" w:rsidP="004B68E9">
      <w:pPr>
        <w:shd w:val="clear" w:color="auto" w:fill="FFFFFF"/>
        <w:spacing w:after="150" w:line="240" w:lineRule="auto"/>
        <w:ind w:right="139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57179" w:rsidRPr="004B68E9" w:rsidRDefault="0001710C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4B68E9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 w:rsidRPr="004B68E9"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4B68E9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 w:rsidRPr="004B68E9"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4B68E9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 w:rsidRPr="004B68E9"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4B68E9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4B68E9">
        <w:rPr>
          <w:rFonts w:ascii="Times New Roman" w:hAnsi="Times New Roman"/>
          <w:sz w:val="24"/>
          <w:szCs w:val="24"/>
          <w:lang w:eastAsia="ru-RU"/>
        </w:rPr>
        <w:t>способности</w:t>
      </w:r>
      <w:proofErr w:type="gramEnd"/>
      <w:r w:rsidRPr="004B68E9">
        <w:rPr>
          <w:rFonts w:ascii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B68E9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="0001710C"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  <w:r w:rsidR="0001710C"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 w:rsidRPr="004B68E9">
        <w:rPr>
          <w:rFonts w:ascii="Times New Roman" w:hAnsi="Times New Roman"/>
          <w:sz w:val="24"/>
          <w:szCs w:val="24"/>
          <w:lang w:eastAsia="ru-RU"/>
        </w:rPr>
        <w:t>.</w:t>
      </w:r>
    </w:p>
    <w:p w:rsidR="0001710C" w:rsidRPr="004B68E9" w:rsidRDefault="0001710C" w:rsidP="004B68E9">
      <w:pPr>
        <w:pStyle w:val="a3"/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1710C" w:rsidRPr="004B68E9" w:rsidRDefault="0001710C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4B68E9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4B68E9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4B68E9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4B68E9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7179" w:rsidRPr="004B68E9" w:rsidRDefault="00457179" w:rsidP="004B68E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710C" w:rsidRPr="004B68E9" w:rsidRDefault="00457179" w:rsidP="004B68E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7179" w:rsidRPr="004B68E9" w:rsidRDefault="00457179" w:rsidP="004B68E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40A4C" w:rsidRPr="004B68E9" w:rsidRDefault="00540A4C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68E9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4B68E9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4B68E9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4B68E9">
        <w:rPr>
          <w:rFonts w:ascii="Times New Roman" w:hAnsi="Times New Roman"/>
          <w:sz w:val="24"/>
          <w:szCs w:val="24"/>
          <w:lang w:eastAsia="ru-RU"/>
        </w:rPr>
        <w:t xml:space="preserve"> Они получат возможность развить </w:t>
      </w:r>
      <w:proofErr w:type="gramStart"/>
      <w:r w:rsidRPr="004B68E9">
        <w:rPr>
          <w:rFonts w:ascii="Times New Roman" w:hAnsi="Times New Roman"/>
          <w:sz w:val="24"/>
          <w:szCs w:val="24"/>
          <w:lang w:eastAsia="ru-RU"/>
        </w:rPr>
        <w:t>способность к разработке</w:t>
      </w:r>
      <w:proofErr w:type="gramEnd"/>
      <w:r w:rsidRPr="004B68E9">
        <w:rPr>
          <w:rFonts w:ascii="Times New Roman" w:hAnsi="Times New Roman"/>
          <w:sz w:val="24"/>
          <w:szCs w:val="24"/>
          <w:lang w:eastAsia="ru-RU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01710C" w:rsidRPr="004B68E9" w:rsidRDefault="0001710C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457179" w:rsidRPr="004B68E9" w:rsidRDefault="00457179" w:rsidP="004B68E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4B68E9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457179" w:rsidRPr="004B68E9" w:rsidRDefault="00457179" w:rsidP="004B68E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68E9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4B68E9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4B68E9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4B68E9" w:rsidRDefault="00457179" w:rsidP="004B68E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4B68E9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457179" w:rsidRPr="004B68E9" w:rsidRDefault="00457179" w:rsidP="004B68E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4B68E9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457179" w:rsidRPr="004B68E9" w:rsidRDefault="00457179" w:rsidP="004B68E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lastRenderedPageBreak/>
        <w:t>работая по предложенному плану,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4B68E9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457179" w:rsidRPr="004B68E9" w:rsidRDefault="00457179" w:rsidP="004B68E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4B68E9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1710C" w:rsidRPr="004B68E9" w:rsidRDefault="0001710C" w:rsidP="004B68E9">
      <w:pPr>
        <w:pStyle w:val="a3"/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1710C" w:rsidRPr="004B68E9" w:rsidRDefault="0001710C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4B68E9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57179" w:rsidRPr="004B68E9" w:rsidRDefault="00457179" w:rsidP="004B68E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4B68E9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457179" w:rsidRPr="004B68E9" w:rsidRDefault="00457179" w:rsidP="004B68E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4B68E9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4B68E9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457179" w:rsidRPr="004B68E9" w:rsidRDefault="00457179" w:rsidP="004B68E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4B68E9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457179" w:rsidRPr="004B68E9" w:rsidRDefault="00457179" w:rsidP="004B68E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4B68E9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837EFB" w:rsidRPr="004B68E9" w:rsidRDefault="00457179" w:rsidP="004B68E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4B68E9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 w:rsidRPr="004B68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4B68E9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4B68E9">
        <w:rPr>
          <w:rFonts w:ascii="Times New Roman" w:hAnsi="Times New Roman"/>
          <w:sz w:val="24"/>
          <w:szCs w:val="24"/>
          <w:lang w:eastAsia="ru-RU"/>
        </w:rPr>
        <w:t> </w:t>
      </w:r>
    </w:p>
    <w:p w:rsidR="0001710C" w:rsidRPr="004B68E9" w:rsidRDefault="0001710C" w:rsidP="004B68E9">
      <w:pPr>
        <w:pStyle w:val="a3"/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1710C" w:rsidRPr="004B68E9" w:rsidRDefault="0001710C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457179" w:rsidRPr="004B68E9" w:rsidRDefault="00457179" w:rsidP="004B68E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4B68E9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457179" w:rsidRPr="004B68E9" w:rsidRDefault="00457179" w:rsidP="004B68E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4B68E9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457179" w:rsidRPr="004B68E9" w:rsidRDefault="00457179" w:rsidP="004B68E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4B68E9">
        <w:rPr>
          <w:rFonts w:ascii="Times New Roman" w:hAnsi="Times New Roman"/>
          <w:sz w:val="24"/>
          <w:szCs w:val="24"/>
          <w:lang w:eastAsia="ru-RU"/>
        </w:rPr>
        <w:t> и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4B68E9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457179" w:rsidRPr="004B68E9" w:rsidRDefault="00457179" w:rsidP="004B68E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4B68E9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457179" w:rsidRPr="004B68E9" w:rsidRDefault="00457179" w:rsidP="004B68E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4B68E9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457179" w:rsidRPr="004B68E9" w:rsidRDefault="00457179" w:rsidP="004B68E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4B68E9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4B68E9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1710C" w:rsidRPr="004B68E9" w:rsidRDefault="0001710C" w:rsidP="004B68E9">
      <w:pPr>
        <w:pStyle w:val="a3"/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1710C" w:rsidRPr="004B68E9" w:rsidRDefault="0001710C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A77C82" w:rsidRPr="004B68E9" w:rsidRDefault="00A77C82" w:rsidP="004B68E9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689"/>
        <w:gridCol w:w="2965"/>
      </w:tblGrid>
      <w:tr w:rsidR="00457179" w:rsidRPr="004B68E9" w:rsidTr="00A77C82">
        <w:tc>
          <w:tcPr>
            <w:tcW w:w="2093" w:type="dxa"/>
          </w:tcPr>
          <w:p w:rsidR="00457179" w:rsidRPr="004B68E9" w:rsidRDefault="00457179" w:rsidP="004B68E9">
            <w:pPr>
              <w:pStyle w:val="Default"/>
              <w:ind w:right="139" w:firstLine="709"/>
            </w:pPr>
            <w:r w:rsidRPr="004B68E9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457179" w:rsidRPr="004B68E9" w:rsidRDefault="00457179" w:rsidP="004B68E9">
            <w:pPr>
              <w:spacing w:line="240" w:lineRule="auto"/>
              <w:ind w:right="139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8E9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457179" w:rsidRPr="004B68E9" w:rsidRDefault="00457179" w:rsidP="004B68E9">
            <w:pPr>
              <w:spacing w:line="240" w:lineRule="auto"/>
              <w:ind w:right="139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8E9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4B68E9" w:rsidTr="00A77C82">
        <w:trPr>
          <w:trHeight w:val="834"/>
        </w:trPr>
        <w:tc>
          <w:tcPr>
            <w:tcW w:w="2093" w:type="dxa"/>
          </w:tcPr>
          <w:p w:rsidR="00457179" w:rsidRPr="004B68E9" w:rsidRDefault="00457179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  <w:r w:rsidRPr="004B68E9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457179" w:rsidRPr="004B68E9" w:rsidRDefault="00457179" w:rsidP="004B68E9">
            <w:pPr>
              <w:pStyle w:val="Default"/>
              <w:numPr>
                <w:ilvl w:val="0"/>
                <w:numId w:val="24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обозначать и изображать векторы,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4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 xml:space="preserve">изображать вектор, равный </w:t>
            </w:r>
            <w:proofErr w:type="gramStart"/>
            <w:r w:rsidRPr="004B68E9">
              <w:rPr>
                <w:i/>
              </w:rPr>
              <w:t>данному</w:t>
            </w:r>
            <w:proofErr w:type="gramEnd"/>
            <w:r w:rsidRPr="004B68E9">
              <w:rPr>
                <w:i/>
              </w:rPr>
              <w:t>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4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4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lastRenderedPageBreak/>
              <w:t>строить сумму  нескольких векторов, используя правило многоугольника,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4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строить вектор, равный разности двух векторов, двумя способами.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4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4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4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находить среднюю линию трапеции по заданным основаниям.</w:t>
            </w:r>
          </w:p>
          <w:p w:rsidR="00457179" w:rsidRPr="004B68E9" w:rsidRDefault="00457179" w:rsidP="004B68E9">
            <w:pPr>
              <w:pStyle w:val="Default"/>
              <w:ind w:right="139" w:firstLine="709"/>
              <w:jc w:val="both"/>
              <w:rPr>
                <w:b/>
                <w:i/>
              </w:rPr>
            </w:pPr>
            <w:r w:rsidRPr="004B68E9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5"/>
              </w:numPr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457179" w:rsidRPr="004B68E9" w:rsidRDefault="00457179" w:rsidP="004B68E9">
            <w:pPr>
              <w:pStyle w:val="Default"/>
              <w:numPr>
                <w:ilvl w:val="0"/>
                <w:numId w:val="23"/>
              </w:numPr>
              <w:ind w:left="306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lastRenderedPageBreak/>
              <w:t>овладеть векторным методом для решения задач на вычисление и доказательство;</w:t>
            </w:r>
          </w:p>
          <w:p w:rsidR="00B140EC" w:rsidRPr="004B68E9" w:rsidRDefault="00B140EC" w:rsidP="004B68E9">
            <w:pPr>
              <w:pStyle w:val="Default"/>
              <w:ind w:left="306" w:right="139" w:firstLine="709"/>
              <w:jc w:val="both"/>
              <w:rPr>
                <w:i/>
              </w:rPr>
            </w:pPr>
          </w:p>
          <w:p w:rsidR="00457179" w:rsidRPr="004B68E9" w:rsidRDefault="00457179" w:rsidP="004B68E9">
            <w:pPr>
              <w:pStyle w:val="Default"/>
              <w:numPr>
                <w:ilvl w:val="0"/>
                <w:numId w:val="23"/>
              </w:numPr>
              <w:ind w:left="306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прибрести опыт выполнения проектов.</w:t>
            </w:r>
          </w:p>
        </w:tc>
      </w:tr>
      <w:tr w:rsidR="00457179" w:rsidRPr="004B68E9" w:rsidTr="00A77C82">
        <w:trPr>
          <w:trHeight w:val="1826"/>
        </w:trPr>
        <w:tc>
          <w:tcPr>
            <w:tcW w:w="2093" w:type="dxa"/>
          </w:tcPr>
          <w:p w:rsidR="00457179" w:rsidRPr="004B68E9" w:rsidRDefault="00457179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  <w:r w:rsidRPr="004B68E9">
              <w:rPr>
                <w:b/>
                <w:bCs/>
                <w:i/>
                <w:iCs/>
              </w:rPr>
              <w:lastRenderedPageBreak/>
              <w:t>Метод координат</w:t>
            </w:r>
          </w:p>
          <w:p w:rsidR="00457179" w:rsidRPr="004B68E9" w:rsidRDefault="00457179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4B68E9" w:rsidRDefault="00457179" w:rsidP="004B68E9">
            <w:pPr>
              <w:pStyle w:val="Default"/>
              <w:numPr>
                <w:ilvl w:val="0"/>
                <w:numId w:val="26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оперировать на </w:t>
            </w:r>
            <w:proofErr w:type="gramStart"/>
            <w:r w:rsidRPr="004B68E9">
              <w:rPr>
                <w:i/>
              </w:rPr>
              <w:t>базовом</w:t>
            </w:r>
            <w:proofErr w:type="gramEnd"/>
            <w:r w:rsidRPr="004B68E9">
              <w:rPr>
                <w:i/>
              </w:rPr>
              <w:t xml:space="preserve"> уровнепонятиями</w:t>
            </w:r>
            <w:r w:rsidR="009F164A" w:rsidRPr="004B68E9">
              <w:rPr>
                <w:i/>
              </w:rPr>
              <w:t xml:space="preserve">: </w:t>
            </w:r>
            <w:r w:rsidRPr="004B68E9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 w:rsidRPr="004B68E9">
              <w:rPr>
                <w:i/>
              </w:rPr>
              <w:t>;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6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 w:rsidRPr="004B68E9">
              <w:rPr>
                <w:i/>
              </w:rPr>
              <w:t>;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6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вычислять  угол между векторами, 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6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вычислять скалярное произведение векторов;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6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вычислять расстояние между  точками по известным координатам,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6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вычислять координаты середины отрезка</w:t>
            </w:r>
            <w:r w:rsidR="009F164A" w:rsidRPr="004B68E9">
              <w:rPr>
                <w:i/>
              </w:rPr>
              <w:t>;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6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7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457179" w:rsidRPr="004B68E9" w:rsidRDefault="00457179" w:rsidP="004B68E9">
            <w:pPr>
              <w:pStyle w:val="Default"/>
              <w:numPr>
                <w:ilvl w:val="0"/>
                <w:numId w:val="28"/>
              </w:numPr>
              <w:ind w:left="306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8"/>
              </w:numPr>
              <w:ind w:left="306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28"/>
              </w:numPr>
              <w:ind w:left="306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приобрести опыт выполнения проектов</w:t>
            </w:r>
          </w:p>
        </w:tc>
      </w:tr>
      <w:tr w:rsidR="00457179" w:rsidRPr="004B68E9" w:rsidTr="00A77C82">
        <w:trPr>
          <w:trHeight w:val="1401"/>
        </w:trPr>
        <w:tc>
          <w:tcPr>
            <w:tcW w:w="2093" w:type="dxa"/>
          </w:tcPr>
          <w:p w:rsidR="00457179" w:rsidRPr="004B68E9" w:rsidRDefault="00457179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  <w:r w:rsidRPr="004B68E9">
              <w:rPr>
                <w:b/>
                <w:bCs/>
                <w:i/>
                <w:iCs/>
              </w:rPr>
              <w:t>Соотношения между сторонами и углами треугольника</w:t>
            </w:r>
            <w:proofErr w:type="gramStart"/>
            <w:r w:rsidRPr="004B68E9">
              <w:rPr>
                <w:b/>
                <w:bCs/>
                <w:i/>
                <w:iCs/>
              </w:rPr>
              <w:t>.С</w:t>
            </w:r>
            <w:proofErr w:type="gramEnd"/>
            <w:r w:rsidRPr="004B68E9">
              <w:rPr>
                <w:b/>
                <w:bCs/>
                <w:i/>
                <w:iCs/>
              </w:rPr>
              <w:lastRenderedPageBreak/>
              <w:t>калярное</w:t>
            </w:r>
            <w:r w:rsidR="009F164A" w:rsidRPr="004B68E9">
              <w:rPr>
                <w:b/>
                <w:bCs/>
                <w:i/>
                <w:iCs/>
              </w:rPr>
              <w:t xml:space="preserve"> произве</w:t>
            </w:r>
            <w:r w:rsidRPr="004B68E9">
              <w:rPr>
                <w:b/>
                <w:bCs/>
                <w:i/>
                <w:iCs/>
              </w:rPr>
              <w:t>дение векторов</w:t>
            </w:r>
          </w:p>
          <w:p w:rsidR="00457179" w:rsidRPr="004B68E9" w:rsidRDefault="00457179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4B68E9" w:rsidRDefault="00457179" w:rsidP="004B68E9">
            <w:pPr>
              <w:numPr>
                <w:ilvl w:val="0"/>
                <w:numId w:val="30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оперировать на базовом уровне понятиями: синуса, косинуса и тангенса углов, </w:t>
            </w:r>
          </w:p>
          <w:p w:rsidR="00457179" w:rsidRPr="004B68E9" w:rsidRDefault="00457179" w:rsidP="004B68E9">
            <w:pPr>
              <w:numPr>
                <w:ilvl w:val="0"/>
                <w:numId w:val="30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основное тригонометрическое тождество при </w:t>
            </w:r>
            <w:r w:rsidRPr="004B68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решении задач на нахождение одной тригонометрической функции через другую,</w:t>
            </w:r>
          </w:p>
          <w:p w:rsidR="00457179" w:rsidRPr="004B68E9" w:rsidRDefault="00457179" w:rsidP="004B68E9">
            <w:pPr>
              <w:numPr>
                <w:ilvl w:val="0"/>
                <w:numId w:val="30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457179" w:rsidRPr="004B68E9" w:rsidRDefault="00457179" w:rsidP="004B68E9">
            <w:pPr>
              <w:numPr>
                <w:ilvl w:val="0"/>
                <w:numId w:val="30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457179" w:rsidRPr="004B68E9" w:rsidRDefault="00457179" w:rsidP="004B68E9">
            <w:pPr>
              <w:numPr>
                <w:ilvl w:val="0"/>
                <w:numId w:val="30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457179" w:rsidRPr="004B68E9" w:rsidRDefault="00457179" w:rsidP="004B68E9">
            <w:pPr>
              <w:numPr>
                <w:ilvl w:val="0"/>
                <w:numId w:val="30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 w:rsidRPr="004B68E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57179" w:rsidRPr="004B68E9" w:rsidRDefault="00457179" w:rsidP="004B68E9">
            <w:pPr>
              <w:numPr>
                <w:ilvl w:val="0"/>
                <w:numId w:val="30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6B6D5D" w:rsidRPr="004B68E9" w:rsidRDefault="006B6D5D" w:rsidP="004B68E9">
            <w:pPr>
              <w:pStyle w:val="Default"/>
              <w:ind w:right="139" w:firstLine="709"/>
              <w:jc w:val="both"/>
              <w:rPr>
                <w:b/>
                <w:i/>
              </w:rPr>
            </w:pPr>
            <w:r w:rsidRPr="004B68E9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4B68E9" w:rsidRDefault="006B6D5D" w:rsidP="004B68E9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 w:right="139" w:firstLine="709"/>
              <w:jc w:val="both"/>
              <w:rPr>
                <w:b/>
                <w:i/>
              </w:rPr>
            </w:pPr>
            <w:r w:rsidRPr="004B68E9">
              <w:rPr>
                <w:i/>
              </w:rPr>
              <w:t>использовать векторы для решения задач на движение и действие сил</w:t>
            </w:r>
          </w:p>
        </w:tc>
        <w:tc>
          <w:tcPr>
            <w:tcW w:w="2965" w:type="dxa"/>
          </w:tcPr>
          <w:p w:rsidR="00457179" w:rsidRPr="004B68E9" w:rsidRDefault="00457179" w:rsidP="004B68E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вычислять площади фигур, составленных из двух и более прямоугольников, </w:t>
            </w:r>
            <w:r w:rsidRPr="004B68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параллелограммов, треугольников, круга и сектора;</w:t>
            </w:r>
          </w:p>
          <w:p w:rsidR="00457179" w:rsidRPr="004B68E9" w:rsidRDefault="00457179" w:rsidP="004B68E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равносоставленности</w:t>
            </w:r>
            <w:proofErr w:type="spellEnd"/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57179" w:rsidRPr="004B68E9" w:rsidRDefault="00457179" w:rsidP="004B68E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457179" w:rsidRPr="004B68E9" w:rsidRDefault="00457179" w:rsidP="004B68E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 xml:space="preserve">приобрести опыт применения алгебраического и тригонометрического аппаратапри </w:t>
            </w:r>
            <w:proofErr w:type="gramStart"/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решении</w:t>
            </w:r>
            <w:proofErr w:type="gramEnd"/>
            <w:r w:rsidRPr="004B68E9">
              <w:rPr>
                <w:rFonts w:ascii="Times New Roman" w:hAnsi="Times New Roman"/>
                <w:i/>
                <w:sz w:val="24"/>
                <w:szCs w:val="24"/>
              </w:rPr>
              <w:t xml:space="preserve"> геометрических задач</w:t>
            </w:r>
          </w:p>
        </w:tc>
      </w:tr>
      <w:tr w:rsidR="00457179" w:rsidRPr="004B68E9" w:rsidTr="00A77C82">
        <w:trPr>
          <w:trHeight w:val="70"/>
        </w:trPr>
        <w:tc>
          <w:tcPr>
            <w:tcW w:w="2093" w:type="dxa"/>
          </w:tcPr>
          <w:p w:rsidR="00457179" w:rsidRPr="004B68E9" w:rsidRDefault="00457179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  <w:r w:rsidRPr="004B68E9">
              <w:rPr>
                <w:b/>
                <w:bCs/>
                <w:i/>
                <w:iCs/>
              </w:rPr>
              <w:lastRenderedPageBreak/>
              <w:t>Длина окружности и площадь круга</w:t>
            </w:r>
          </w:p>
          <w:p w:rsidR="00457179" w:rsidRPr="004B68E9" w:rsidRDefault="00457179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оперировать на </w:t>
            </w:r>
            <w:proofErr w:type="gramStart"/>
            <w:r w:rsidRPr="004B68E9">
              <w:rPr>
                <w:i/>
              </w:rPr>
              <w:t>базовом</w:t>
            </w:r>
            <w:proofErr w:type="gramEnd"/>
            <w:r w:rsidRPr="004B68E9">
              <w:rPr>
                <w:i/>
              </w:rPr>
              <w:t xml:space="preserve"> уровнепонятиями правильного многоугольника,</w:t>
            </w:r>
          </w:p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вычислять длину окружности и длину дуги окружности;</w:t>
            </w:r>
          </w:p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457179" w:rsidRPr="004B68E9" w:rsidRDefault="00457179" w:rsidP="004B68E9">
            <w:pPr>
              <w:pStyle w:val="a9"/>
              <w:spacing w:before="0" w:beforeAutospacing="0" w:after="0" w:afterAutospacing="0"/>
              <w:ind w:left="-43" w:right="139" w:firstLine="709"/>
              <w:jc w:val="both"/>
              <w:rPr>
                <w:b/>
                <w:i/>
              </w:rPr>
            </w:pPr>
            <w:r w:rsidRPr="004B68E9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4B68E9" w:rsidRDefault="00457179" w:rsidP="004B68E9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lastRenderedPageBreak/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457179" w:rsidRPr="004B68E9" w:rsidRDefault="00457179" w:rsidP="004B68E9">
            <w:pPr>
              <w:pStyle w:val="Default"/>
              <w:numPr>
                <w:ilvl w:val="0"/>
                <w:numId w:val="32"/>
              </w:numPr>
              <w:ind w:left="306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32"/>
              </w:numPr>
              <w:ind w:left="306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457179" w:rsidRPr="004B68E9" w:rsidRDefault="00457179" w:rsidP="004B68E9">
            <w:pPr>
              <w:numPr>
                <w:ilvl w:val="0"/>
                <w:numId w:val="32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457179" w:rsidRPr="004B68E9" w:rsidRDefault="00457179" w:rsidP="004B68E9">
            <w:pPr>
              <w:pStyle w:val="Default"/>
              <w:ind w:left="720" w:right="139" w:firstLine="709"/>
              <w:rPr>
                <w:i/>
              </w:rPr>
            </w:pPr>
          </w:p>
        </w:tc>
      </w:tr>
      <w:tr w:rsidR="00457179" w:rsidRPr="004B68E9" w:rsidTr="00A77C82">
        <w:trPr>
          <w:trHeight w:val="70"/>
        </w:trPr>
        <w:tc>
          <w:tcPr>
            <w:tcW w:w="2093" w:type="dxa"/>
          </w:tcPr>
          <w:p w:rsidR="00457179" w:rsidRPr="004B68E9" w:rsidRDefault="00457179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  <w:r w:rsidRPr="004B68E9">
              <w:rPr>
                <w:b/>
                <w:bCs/>
                <w:i/>
                <w:iCs/>
              </w:rPr>
              <w:lastRenderedPageBreak/>
              <w:t xml:space="preserve">Движения </w:t>
            </w:r>
          </w:p>
        </w:tc>
        <w:tc>
          <w:tcPr>
            <w:tcW w:w="4689" w:type="dxa"/>
          </w:tcPr>
          <w:p w:rsidR="00457179" w:rsidRPr="004B68E9" w:rsidRDefault="00457179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оперировать на базовом уровне понятиями осевой и центральной симметрии, параллельного переноса</w:t>
            </w:r>
            <w:proofErr w:type="gramStart"/>
            <w:r w:rsidRPr="004B68E9">
              <w:rPr>
                <w:i/>
              </w:rPr>
              <w:t>,п</w:t>
            </w:r>
            <w:proofErr w:type="gramEnd"/>
            <w:r w:rsidRPr="004B68E9">
              <w:rPr>
                <w:i/>
              </w:rPr>
              <w:t>оворота,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распознавать виды движений,</w:t>
            </w:r>
          </w:p>
          <w:p w:rsidR="00457179" w:rsidRPr="004B68E9" w:rsidRDefault="00457179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6B6D5D" w:rsidRPr="004B68E9" w:rsidRDefault="00457179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4B68E9">
              <w:rPr>
                <w:i/>
              </w:rPr>
              <w:tab/>
            </w:r>
          </w:p>
        </w:tc>
        <w:tc>
          <w:tcPr>
            <w:tcW w:w="2965" w:type="dxa"/>
          </w:tcPr>
          <w:p w:rsidR="00457179" w:rsidRPr="004B68E9" w:rsidRDefault="00457179" w:rsidP="004B68E9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457179" w:rsidRPr="004B68E9" w:rsidRDefault="00457179" w:rsidP="004B68E9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 w:rsidRPr="004B68E9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:rsidR="00457179" w:rsidRPr="004B68E9" w:rsidRDefault="00457179" w:rsidP="004B68E9">
            <w:pPr>
              <w:spacing w:line="240" w:lineRule="auto"/>
              <w:ind w:left="720" w:right="13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4B68E9" w:rsidTr="00A77C82">
        <w:trPr>
          <w:trHeight w:val="643"/>
        </w:trPr>
        <w:tc>
          <w:tcPr>
            <w:tcW w:w="2093" w:type="dxa"/>
          </w:tcPr>
          <w:p w:rsidR="006B6D5D" w:rsidRPr="004B68E9" w:rsidRDefault="006B6D5D" w:rsidP="004B68E9">
            <w:pPr>
              <w:spacing w:before="120" w:after="120" w:line="240" w:lineRule="auto"/>
              <w:ind w:right="139" w:firstLine="709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B68E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:rsidR="006B6D5D" w:rsidRPr="004B68E9" w:rsidRDefault="006B6D5D" w:rsidP="004B68E9">
            <w:pPr>
              <w:spacing w:before="120" w:after="120" w:line="240" w:lineRule="auto"/>
              <w:ind w:right="139" w:firstLine="709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0A00EE" w:rsidRPr="004B68E9" w:rsidRDefault="000A00EE" w:rsidP="004B68E9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0A00EE" w:rsidRPr="004B68E9" w:rsidRDefault="000A00EE" w:rsidP="004B68E9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0A00EE" w:rsidRPr="004B68E9" w:rsidRDefault="000A00EE" w:rsidP="004B68E9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6B6D5D" w:rsidRPr="004B68E9" w:rsidRDefault="000A00EE" w:rsidP="004B68E9">
            <w:pPr>
              <w:pStyle w:val="Default"/>
              <w:numPr>
                <w:ilvl w:val="0"/>
                <w:numId w:val="36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071895" w:rsidRPr="004B68E9" w:rsidRDefault="00071895" w:rsidP="004B68E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071895" w:rsidRPr="004B68E9" w:rsidRDefault="00071895" w:rsidP="004B68E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 w:right="139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6B6D5D" w:rsidRPr="004B68E9" w:rsidRDefault="00071895" w:rsidP="004B68E9">
            <w:pPr>
              <w:pStyle w:val="a3"/>
              <w:numPr>
                <w:ilvl w:val="0"/>
                <w:numId w:val="37"/>
              </w:numPr>
              <w:spacing w:line="240" w:lineRule="auto"/>
              <w:ind w:left="306" w:right="139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68E9">
              <w:rPr>
                <w:rFonts w:ascii="Times New Roman" w:hAnsi="Times New Roman"/>
                <w:i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  <w:tr w:rsidR="006B6D5D" w:rsidRPr="004B68E9" w:rsidTr="00A77C82">
        <w:trPr>
          <w:trHeight w:val="643"/>
        </w:trPr>
        <w:tc>
          <w:tcPr>
            <w:tcW w:w="2093" w:type="dxa"/>
          </w:tcPr>
          <w:p w:rsidR="006B6D5D" w:rsidRPr="004B68E9" w:rsidRDefault="006B6D5D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  <w:r w:rsidRPr="004B68E9">
              <w:rPr>
                <w:rFonts w:eastAsia="Times New Roman"/>
                <w:b/>
                <w:i/>
                <w:lang w:eastAsia="ru-RU"/>
              </w:rPr>
              <w:t xml:space="preserve">Об аксиомах геометрии </w:t>
            </w:r>
          </w:p>
        </w:tc>
        <w:tc>
          <w:tcPr>
            <w:tcW w:w="4689" w:type="dxa"/>
          </w:tcPr>
          <w:p w:rsidR="006B6D5D" w:rsidRPr="004B68E9" w:rsidRDefault="006B6D5D" w:rsidP="004B68E9">
            <w:pPr>
              <w:pStyle w:val="Default"/>
              <w:ind w:left="317" w:right="139" w:firstLine="709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6B6D5D" w:rsidRPr="004B68E9" w:rsidRDefault="00DF33CE" w:rsidP="004B68E9">
            <w:pPr>
              <w:spacing w:line="240" w:lineRule="auto"/>
              <w:ind w:left="-54" w:right="139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68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4B68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4B68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 w:rsidRPr="004B68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4B68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4B68E9" w:rsidTr="00A55382">
        <w:trPr>
          <w:trHeight w:val="643"/>
        </w:trPr>
        <w:tc>
          <w:tcPr>
            <w:tcW w:w="2093" w:type="dxa"/>
          </w:tcPr>
          <w:p w:rsidR="000A00EE" w:rsidRPr="004B68E9" w:rsidRDefault="000A00EE" w:rsidP="004B68E9">
            <w:pPr>
              <w:pStyle w:val="Default"/>
              <w:ind w:right="139" w:firstLine="709"/>
              <w:rPr>
                <w:b/>
                <w:bCs/>
                <w:i/>
                <w:iCs/>
              </w:rPr>
            </w:pPr>
            <w:r w:rsidRPr="004B68E9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применять формулы площади треугольника. 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решать треугольники с помощью теорем синусов и косинусов,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применять признаки равенства треугольников при </w:t>
            </w:r>
            <w:r w:rsidRPr="004B68E9">
              <w:rPr>
                <w:i/>
              </w:rPr>
              <w:lastRenderedPageBreak/>
              <w:t>решении геометрических задач,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определять виды четырехугольников и их свойства,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использовать формулы площадей фигур для нахождения  их площади,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распознавать уравнения окружностей и </w:t>
            </w:r>
            <w:proofErr w:type="gramStart"/>
            <w:r w:rsidRPr="004B68E9">
              <w:rPr>
                <w:i/>
              </w:rPr>
              <w:t>прямой</w:t>
            </w:r>
            <w:proofErr w:type="gramEnd"/>
            <w:r w:rsidRPr="004B68E9">
              <w:rPr>
                <w:i/>
              </w:rPr>
              <w:t>, уметь их  использовать,</w:t>
            </w:r>
          </w:p>
          <w:p w:rsidR="000A00EE" w:rsidRPr="004B68E9" w:rsidRDefault="000A00EE" w:rsidP="004B68E9">
            <w:pPr>
              <w:pStyle w:val="Default"/>
              <w:numPr>
                <w:ilvl w:val="0"/>
                <w:numId w:val="34"/>
              </w:numPr>
              <w:ind w:left="317" w:right="139" w:firstLine="709"/>
              <w:jc w:val="both"/>
              <w:rPr>
                <w:i/>
              </w:rPr>
            </w:pPr>
            <w:r w:rsidRPr="004B68E9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457179" w:rsidRPr="004B68E9" w:rsidRDefault="00457179" w:rsidP="004B68E9">
      <w:pPr>
        <w:shd w:val="clear" w:color="auto" w:fill="FFFFFF"/>
        <w:spacing w:after="0" w:line="240" w:lineRule="auto"/>
        <w:ind w:right="139"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4B68E9" w:rsidRDefault="00A55382" w:rsidP="004B68E9">
      <w:pPr>
        <w:shd w:val="clear" w:color="auto" w:fill="FFFFFF"/>
        <w:spacing w:after="0" w:line="240" w:lineRule="auto"/>
        <w:ind w:right="139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по геометрии 9 </w:t>
      </w:r>
      <w:proofErr w:type="spellStart"/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кл</w:t>
      </w:r>
      <w:proofErr w:type="spellEnd"/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5637"/>
        <w:gridCol w:w="992"/>
        <w:gridCol w:w="2104"/>
      </w:tblGrid>
      <w:tr w:rsidR="00A55382" w:rsidRPr="004B68E9" w:rsidTr="00A55382">
        <w:tc>
          <w:tcPr>
            <w:tcW w:w="873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7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4B68E9" w:rsidTr="00A55382">
        <w:tc>
          <w:tcPr>
            <w:tcW w:w="873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4B68E9" w:rsidTr="00A55382">
        <w:tc>
          <w:tcPr>
            <w:tcW w:w="873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A55382" w:rsidRPr="004B68E9" w:rsidRDefault="00C65E4C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4B68E9" w:rsidTr="00A55382">
        <w:tc>
          <w:tcPr>
            <w:tcW w:w="873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4B68E9" w:rsidTr="00A55382">
        <w:tc>
          <w:tcPr>
            <w:tcW w:w="873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4B68E9" w:rsidTr="00A55382">
        <w:tc>
          <w:tcPr>
            <w:tcW w:w="873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69D7"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4B68E9" w:rsidTr="00A55382">
        <w:tc>
          <w:tcPr>
            <w:tcW w:w="873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A55382" w:rsidRPr="004B68E9" w:rsidRDefault="00120A95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4B68E9" w:rsidTr="00A55382">
        <w:tc>
          <w:tcPr>
            <w:tcW w:w="873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A55382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A55382" w:rsidRPr="004B68E9" w:rsidRDefault="00120A95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A55382" w:rsidRPr="004B68E9" w:rsidRDefault="00A55382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4B68E9" w:rsidTr="00A55382">
        <w:tc>
          <w:tcPr>
            <w:tcW w:w="873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4B68E9" w:rsidTr="00A55382">
        <w:tc>
          <w:tcPr>
            <w:tcW w:w="873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CE66F9" w:rsidRPr="004B68E9" w:rsidRDefault="00AF69D7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E66F9" w:rsidRPr="004B68E9" w:rsidTr="00A55382">
        <w:tc>
          <w:tcPr>
            <w:tcW w:w="873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CE66F9" w:rsidRPr="004B68E9" w:rsidRDefault="00CE66F9" w:rsidP="004B68E9">
            <w:pPr>
              <w:shd w:val="clear" w:color="auto" w:fill="FFFFFF"/>
              <w:spacing w:after="0" w:line="240" w:lineRule="auto"/>
              <w:ind w:right="13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66F9" w:rsidRPr="004B68E9" w:rsidRDefault="00AE551A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:rsidR="00CE66F9" w:rsidRPr="004B68E9" w:rsidRDefault="00AE551A" w:rsidP="004B68E9">
            <w:pPr>
              <w:shd w:val="clear" w:color="auto" w:fill="FFFFFF"/>
              <w:spacing w:after="0" w:line="240" w:lineRule="auto"/>
              <w:ind w:right="139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68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457179" w:rsidRPr="004B68E9" w:rsidRDefault="00457179" w:rsidP="004B68E9">
      <w:pPr>
        <w:shd w:val="clear" w:color="auto" w:fill="FFFFFF"/>
        <w:spacing w:after="150" w:line="240" w:lineRule="auto"/>
        <w:ind w:right="139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4B68E9" w:rsidRDefault="00457179" w:rsidP="004B68E9">
      <w:pPr>
        <w:shd w:val="clear" w:color="auto" w:fill="FFFFFF"/>
        <w:spacing w:after="150" w:line="240" w:lineRule="auto"/>
        <w:ind w:right="139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13412" w:rsidRPr="004B68E9" w:rsidRDefault="00813412" w:rsidP="004B68E9">
      <w:pPr>
        <w:spacing w:before="120" w:after="120" w:line="240" w:lineRule="auto"/>
        <w:ind w:right="139" w:firstLine="709"/>
        <w:jc w:val="center"/>
        <w:rPr>
          <w:rFonts w:ascii="Times New Roman" w:hAnsi="Times New Roman"/>
          <w:b/>
          <w:sz w:val="24"/>
          <w:szCs w:val="24"/>
        </w:rPr>
      </w:pPr>
      <w:r w:rsidRPr="004B68E9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182C77" w:rsidRPr="004B68E9">
        <w:rPr>
          <w:rFonts w:ascii="Times New Roman" w:hAnsi="Times New Roman"/>
          <w:b/>
          <w:sz w:val="24"/>
          <w:szCs w:val="24"/>
        </w:rPr>
        <w:t>Геометрия</w:t>
      </w:r>
      <w:r w:rsidRPr="004B68E9">
        <w:rPr>
          <w:rFonts w:ascii="Times New Roman" w:hAnsi="Times New Roman"/>
          <w:b/>
          <w:sz w:val="24"/>
          <w:szCs w:val="24"/>
        </w:rPr>
        <w:t xml:space="preserve"> 9»</w:t>
      </w:r>
    </w:p>
    <w:p w:rsidR="00813412" w:rsidRPr="004B68E9" w:rsidRDefault="00813412" w:rsidP="004B68E9">
      <w:pPr>
        <w:spacing w:before="120" w:after="12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68E9">
        <w:rPr>
          <w:rFonts w:ascii="Times New Roman" w:hAnsi="Times New Roman"/>
          <w:b/>
          <w:bCs/>
          <w:sz w:val="24"/>
          <w:szCs w:val="24"/>
        </w:rPr>
        <w:t>Векторы и метод координат (</w:t>
      </w:r>
      <w:r w:rsidR="00947870" w:rsidRPr="004B68E9">
        <w:rPr>
          <w:rFonts w:ascii="Times New Roman" w:hAnsi="Times New Roman"/>
          <w:b/>
          <w:bCs/>
          <w:sz w:val="24"/>
          <w:szCs w:val="24"/>
        </w:rPr>
        <w:t>1</w:t>
      </w:r>
      <w:r w:rsidR="00C65E4C" w:rsidRPr="004B68E9">
        <w:rPr>
          <w:rFonts w:ascii="Times New Roman" w:hAnsi="Times New Roman"/>
          <w:b/>
          <w:bCs/>
          <w:sz w:val="24"/>
          <w:szCs w:val="24"/>
        </w:rPr>
        <w:t>9</w:t>
      </w:r>
      <w:r w:rsidRPr="004B68E9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 w:rsidRPr="004B68E9">
        <w:rPr>
          <w:rFonts w:ascii="Times New Roman" w:hAnsi="Times New Roman"/>
          <w:b/>
          <w:bCs/>
          <w:sz w:val="24"/>
          <w:szCs w:val="24"/>
        </w:rPr>
        <w:t>.</w:t>
      </w:r>
      <w:r w:rsidRPr="004B68E9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</w:t>
      </w:r>
      <w:r w:rsidRPr="004B68E9">
        <w:rPr>
          <w:rFonts w:ascii="Times New Roman" w:hAnsi="Times New Roman"/>
          <w:bCs/>
          <w:sz w:val="24"/>
          <w:szCs w:val="24"/>
        </w:rPr>
        <w:lastRenderedPageBreak/>
        <w:t>вектора. Простейшие задачи в координатах. Уравнения окружности и прямой. Применение векторов и координат при решении задач.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947870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813412" w:rsidRPr="004B68E9" w:rsidRDefault="00947870" w:rsidP="004B68E9">
      <w:pPr>
        <w:spacing w:before="120" w:after="12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 w:rsidR="00813412" w:rsidRPr="004B68E9">
        <w:rPr>
          <w:rFonts w:ascii="Times New Roman" w:hAnsi="Times New Roman"/>
          <w:b/>
          <w:bCs/>
          <w:sz w:val="24"/>
          <w:szCs w:val="24"/>
        </w:rPr>
        <w:t>(1</w:t>
      </w:r>
      <w:r w:rsidR="00AF69D7" w:rsidRPr="004B68E9">
        <w:rPr>
          <w:rFonts w:ascii="Times New Roman" w:hAnsi="Times New Roman"/>
          <w:b/>
          <w:bCs/>
          <w:sz w:val="24"/>
          <w:szCs w:val="24"/>
        </w:rPr>
        <w:t>4</w:t>
      </w:r>
      <w:r w:rsidR="00813412" w:rsidRPr="004B68E9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4B68E9">
        <w:rPr>
          <w:rFonts w:ascii="Times New Roman" w:hAnsi="Times New Roman"/>
          <w:b/>
          <w:bCs/>
          <w:sz w:val="24"/>
          <w:szCs w:val="24"/>
        </w:rPr>
        <w:t>.</w:t>
      </w:r>
      <w:r w:rsidR="00813412" w:rsidRPr="004B68E9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813412" w:rsidRPr="004B68E9" w:rsidRDefault="00813412" w:rsidP="004B68E9">
      <w:pPr>
        <w:spacing w:before="120" w:after="12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68E9">
        <w:rPr>
          <w:rFonts w:ascii="Times New Roman" w:hAnsi="Times New Roman"/>
          <w:b/>
          <w:bCs/>
          <w:sz w:val="24"/>
          <w:szCs w:val="24"/>
        </w:rPr>
        <w:t>Длина окружности и площадь круга (1</w:t>
      </w:r>
      <w:r w:rsidR="00AF69D7" w:rsidRPr="004B68E9">
        <w:rPr>
          <w:rFonts w:ascii="Times New Roman" w:hAnsi="Times New Roman"/>
          <w:b/>
          <w:bCs/>
          <w:sz w:val="24"/>
          <w:szCs w:val="24"/>
        </w:rPr>
        <w:t>1</w:t>
      </w:r>
      <w:r w:rsidRPr="004B68E9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 w:rsidRPr="004B68E9">
        <w:rPr>
          <w:rFonts w:ascii="Times New Roman" w:hAnsi="Times New Roman"/>
          <w:b/>
          <w:bCs/>
          <w:sz w:val="24"/>
          <w:szCs w:val="24"/>
        </w:rPr>
        <w:t>.</w:t>
      </w:r>
      <w:r w:rsidRPr="004B68E9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Основная цель — расширить знание учащихся о многоугольниках; рассмотреть понятия длины окружности и площади круга и формулы для их вычисления</w:t>
      </w:r>
      <w:proofErr w:type="gramStart"/>
      <w:r w:rsidRPr="004B68E9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4B68E9">
        <w:rPr>
          <w:rFonts w:ascii="Times New Roman" w:hAnsi="Times New Roman"/>
          <w:bCs/>
          <w:sz w:val="24"/>
          <w:szCs w:val="24"/>
        </w:rPr>
        <w:t xml:space="preserve">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12-угольника, если </w:t>
      </w:r>
      <w:proofErr w:type="gramStart"/>
      <w:r w:rsidRPr="004B68E9">
        <w:rPr>
          <w:rFonts w:ascii="Times New Roman" w:hAnsi="Times New Roman"/>
          <w:bCs/>
          <w:sz w:val="24"/>
          <w:szCs w:val="24"/>
        </w:rPr>
        <w:t>дан</w:t>
      </w:r>
      <w:proofErr w:type="gramEnd"/>
      <w:r w:rsidRPr="004B68E9">
        <w:rPr>
          <w:rFonts w:ascii="Times New Roman" w:hAnsi="Times New Roman"/>
          <w:bCs/>
          <w:sz w:val="24"/>
          <w:szCs w:val="24"/>
        </w:rPr>
        <w:t xml:space="preserve"> правильный п-угольник.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813412" w:rsidRPr="004B68E9" w:rsidRDefault="00813412" w:rsidP="004B68E9">
      <w:pPr>
        <w:spacing w:before="120" w:after="120" w:line="240" w:lineRule="auto"/>
        <w:ind w:right="13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68E9">
        <w:rPr>
          <w:rFonts w:ascii="Times New Roman" w:hAnsi="Times New Roman"/>
          <w:b/>
          <w:bCs/>
          <w:sz w:val="24"/>
          <w:szCs w:val="24"/>
        </w:rPr>
        <w:t>Движения (</w:t>
      </w:r>
      <w:r w:rsidR="00615B86" w:rsidRPr="004B68E9">
        <w:rPr>
          <w:rFonts w:ascii="Times New Roman" w:hAnsi="Times New Roman"/>
          <w:b/>
          <w:bCs/>
          <w:sz w:val="24"/>
          <w:szCs w:val="24"/>
        </w:rPr>
        <w:t>7</w:t>
      </w:r>
      <w:r w:rsidRPr="004B68E9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 w:rsidRPr="004B68E9">
        <w:rPr>
          <w:rFonts w:ascii="Times New Roman" w:hAnsi="Times New Roman"/>
          <w:b/>
          <w:bCs/>
          <w:sz w:val="24"/>
          <w:szCs w:val="24"/>
        </w:rPr>
        <w:t>.</w:t>
      </w:r>
      <w:r w:rsidRPr="004B68E9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lastRenderedPageBreak/>
        <w:t>Основная цель — познакомить учащихся с понятием движения и его свойствами,</w:t>
      </w:r>
      <w:r w:rsidR="00AE551A" w:rsidRPr="004B68E9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4B68E9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bCs/>
          <w:sz w:val="24"/>
          <w:szCs w:val="24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813412" w:rsidRPr="004B68E9" w:rsidRDefault="00813412" w:rsidP="004B68E9">
      <w:pPr>
        <w:spacing w:before="120" w:after="120" w:line="240" w:lineRule="auto"/>
        <w:ind w:right="139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 w:rsidR="00615B86"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AE551A"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8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813412" w:rsidRPr="004B68E9" w:rsidRDefault="00AE551A" w:rsidP="004B68E9">
      <w:pPr>
        <w:spacing w:after="0" w:line="240" w:lineRule="auto"/>
        <w:ind w:right="13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4B68E9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 w:rsidRPr="004B68E9">
        <w:rPr>
          <w:rFonts w:ascii="Times New Roman" w:eastAsia="Times New Roman" w:hAnsi="Times New Roman"/>
          <w:sz w:val="24"/>
          <w:szCs w:val="24"/>
          <w:lang w:eastAsia="ru-RU"/>
        </w:rPr>
        <w:t>многогранниками</w:t>
      </w:r>
      <w:proofErr w:type="gramStart"/>
      <w:r w:rsidR="00813412" w:rsidRPr="004B68E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813412" w:rsidRPr="004B68E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proofErr w:type="gramEnd"/>
      <w:r w:rsidR="00813412" w:rsidRPr="004B68E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елами и поверхностями вращения.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 w:rsidR="00AE551A"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="00AE551A"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8E9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планиметрии. Некоторые сведения о развитии геометрии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4B68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4B68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813412" w:rsidRPr="004B68E9" w:rsidRDefault="00F3254B" w:rsidP="004B68E9">
      <w:pPr>
        <w:spacing w:before="120" w:after="120" w:line="240" w:lineRule="auto"/>
        <w:ind w:right="139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 (</w:t>
      </w:r>
      <w:r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15B86"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13412"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4B68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8E9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8E9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4B68E9">
        <w:rPr>
          <w:rFonts w:ascii="Times New Roman" w:hAnsi="Times New Roman"/>
          <w:sz w:val="24"/>
          <w:szCs w:val="24"/>
        </w:rPr>
        <w:t>использовать математические знания для решения различных математических задач</w:t>
      </w:r>
      <w:r w:rsidR="00F3254B" w:rsidRPr="004B68E9">
        <w:rPr>
          <w:rFonts w:ascii="Times New Roman" w:hAnsi="Times New Roman"/>
          <w:sz w:val="24"/>
          <w:szCs w:val="24"/>
        </w:rPr>
        <w:t>.</w:t>
      </w:r>
    </w:p>
    <w:p w:rsidR="00813412" w:rsidRPr="004B68E9" w:rsidRDefault="00813412" w:rsidP="004B68E9">
      <w:pPr>
        <w:spacing w:before="120" w:after="120" w:line="240" w:lineRule="auto"/>
        <w:ind w:right="139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3412" w:rsidRPr="004B68E9" w:rsidRDefault="00813412" w:rsidP="004B68E9">
      <w:pPr>
        <w:spacing w:after="200" w:line="240" w:lineRule="auto"/>
        <w:ind w:right="139" w:firstLine="709"/>
        <w:jc w:val="both"/>
        <w:rPr>
          <w:rFonts w:ascii="Times New Roman" w:hAnsi="Times New Roman"/>
          <w:b/>
          <w:sz w:val="24"/>
          <w:szCs w:val="24"/>
        </w:rPr>
      </w:pPr>
      <w:r w:rsidRPr="004B68E9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Контрольная работа № 1 по теме «Векторы».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Контрольная работа № 2 по теме «</w:t>
      </w:r>
      <w:r w:rsidRPr="004B68E9">
        <w:rPr>
          <w:rFonts w:ascii="Times New Roman" w:hAnsi="Times New Roman"/>
          <w:bCs/>
          <w:sz w:val="24"/>
          <w:szCs w:val="24"/>
        </w:rPr>
        <w:t>Метод координат</w:t>
      </w:r>
      <w:r w:rsidRPr="004B68E9">
        <w:rPr>
          <w:rFonts w:ascii="Times New Roman" w:hAnsi="Times New Roman"/>
          <w:sz w:val="24"/>
          <w:szCs w:val="24"/>
        </w:rPr>
        <w:t>».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Контрольная работа № 3 по теме «</w:t>
      </w:r>
      <w:r w:rsidRPr="004B68E9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4B68E9">
        <w:rPr>
          <w:rFonts w:ascii="Times New Roman" w:hAnsi="Times New Roman"/>
          <w:sz w:val="24"/>
          <w:szCs w:val="24"/>
        </w:rPr>
        <w:t>».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Контрольная работа № 4 по теме «</w:t>
      </w:r>
      <w:r w:rsidRPr="004B68E9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4B68E9">
        <w:rPr>
          <w:rFonts w:ascii="Times New Roman" w:hAnsi="Times New Roman"/>
          <w:sz w:val="24"/>
          <w:szCs w:val="24"/>
        </w:rPr>
        <w:t>».</w:t>
      </w:r>
    </w:p>
    <w:p w:rsidR="00813412" w:rsidRPr="004B68E9" w:rsidRDefault="00813412" w:rsidP="004B68E9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4B68E9">
        <w:rPr>
          <w:rFonts w:ascii="Times New Roman" w:hAnsi="Times New Roman"/>
          <w:sz w:val="24"/>
          <w:szCs w:val="24"/>
        </w:rPr>
        <w:t>Контрольная работа № 5 по теме «</w:t>
      </w:r>
      <w:r w:rsidRPr="004B68E9">
        <w:rPr>
          <w:rFonts w:ascii="Times New Roman" w:hAnsi="Times New Roman"/>
          <w:bCs/>
          <w:sz w:val="24"/>
          <w:szCs w:val="24"/>
        </w:rPr>
        <w:t>Движения</w:t>
      </w:r>
      <w:r w:rsidRPr="004B68E9">
        <w:rPr>
          <w:rFonts w:ascii="Times New Roman" w:hAnsi="Times New Roman"/>
          <w:sz w:val="24"/>
          <w:szCs w:val="24"/>
        </w:rPr>
        <w:t>».</w:t>
      </w:r>
    </w:p>
    <w:p w:rsidR="00457179" w:rsidRPr="004B68E9" w:rsidRDefault="00457179" w:rsidP="004B68E9">
      <w:pPr>
        <w:shd w:val="clear" w:color="auto" w:fill="FFFFFF"/>
        <w:spacing w:after="150" w:line="240" w:lineRule="auto"/>
        <w:ind w:right="139"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Pr="004B68E9" w:rsidRDefault="00B313F3" w:rsidP="004B68E9">
      <w:pPr>
        <w:spacing w:after="200" w:line="240" w:lineRule="auto"/>
        <w:ind w:right="139"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8E9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1F6A" w:rsidRPr="00511F6A" w:rsidRDefault="00B313F3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</w:rPr>
      </w:pPr>
      <w:r w:rsidRPr="00511F6A">
        <w:rPr>
          <w:rFonts w:ascii="Times New Roman" w:eastAsiaTheme="minorHAnsi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4"/>
        <w:tblW w:w="5061" w:type="pct"/>
        <w:tblLayout w:type="fixed"/>
        <w:tblLook w:val="04A0"/>
      </w:tblPr>
      <w:tblGrid>
        <w:gridCol w:w="954"/>
        <w:gridCol w:w="556"/>
        <w:gridCol w:w="1512"/>
        <w:gridCol w:w="587"/>
        <w:gridCol w:w="1784"/>
        <w:gridCol w:w="2081"/>
        <w:gridCol w:w="3539"/>
        <w:gridCol w:w="2844"/>
        <w:gridCol w:w="840"/>
        <w:gridCol w:w="842"/>
      </w:tblGrid>
      <w:tr w:rsidR="00F52921" w:rsidRPr="00511F6A" w:rsidTr="00F52921">
        <w:trPr>
          <w:trHeight w:val="255"/>
          <w:tblHeader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556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512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78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081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 познавательные, коммуникативные, регулятивные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Дата по факту</w:t>
            </w: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 (2 ч.)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2081" w:type="dxa"/>
            <w:noWrap/>
          </w:tcPr>
          <w:p w:rsidR="00F52921" w:rsidRPr="00511F6A" w:rsidRDefault="00F52921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четырехугольники  по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Векторы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9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Вектор. 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вектора. Равенство векторов. Коллинеарные векторы</w:t>
            </w:r>
          </w:p>
        </w:tc>
        <w:tc>
          <w:tcPr>
            <w:tcW w:w="2081" w:type="dxa"/>
            <w:noWrap/>
          </w:tcPr>
          <w:p w:rsidR="00F52921" w:rsidRPr="00511F6A" w:rsidRDefault="00F52921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решении задач.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2081" w:type="dxa"/>
            <w:noWrap/>
          </w:tcPr>
          <w:p w:rsidR="00F52921" w:rsidRPr="00511F6A" w:rsidRDefault="00F52921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Откладывают от любой точки плоскости вектор, равный данному 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12" w:type="dxa"/>
            <w:noWrap/>
          </w:tcPr>
          <w:p w:rsidR="00F52921" w:rsidRPr="00A90CD4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0CD4">
              <w:rPr>
                <w:rFonts w:ascii="Times New Roman" w:hAnsi="Times New Roman"/>
                <w:sz w:val="20"/>
                <w:szCs w:val="20"/>
              </w:rPr>
              <w:t>Сумма двух векторов Законы сложения векторов.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векторов. Законы сложения. Правило треугольника. Правило параллелограмма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Сумма нескольких векторов.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2081" w:type="dxa"/>
            <w:noWrap/>
          </w:tcPr>
          <w:p w:rsidR="00F52921" w:rsidRPr="00511F6A" w:rsidRDefault="00F52921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разность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противоположный вектор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«Сложение и вычитание векторов»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Произведение вектора на число. 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30.09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5.10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№1 по теме: «Векторы»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7.10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Метод координат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12.10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Связь между координатами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вектора и координатами его начала и конца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Действия над векторами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Раскладывают вектор по двум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составляют план выполнения задач, решают проблемы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предмета,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1512" w:type="dxa"/>
            <w:noWrap/>
          </w:tcPr>
          <w:p w:rsidR="00F52921" w:rsidRPr="00511F6A" w:rsidRDefault="00F52921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формулы координат вектора через 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19.10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«Метод координат»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21.10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1512" w:type="dxa"/>
            <w:noWrap/>
          </w:tcPr>
          <w:p w:rsidR="00F52921" w:rsidRPr="00511F6A" w:rsidRDefault="00F52921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окружности. 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 </w:t>
            </w:r>
          </w:p>
        </w:tc>
        <w:tc>
          <w:tcPr>
            <w:tcW w:w="2081" w:type="dxa"/>
            <w:vMerge w:val="restart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3539" w:type="dxa"/>
            <w:vMerge w:val="restart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2844" w:type="dxa"/>
            <w:vMerge w:val="restart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учебной деятельности; анализируют соответствие результатов требованиям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26.10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1512" w:type="dxa"/>
            <w:noWrap/>
          </w:tcPr>
          <w:p w:rsidR="00F52921" w:rsidRPr="00EC346D" w:rsidRDefault="00F52921" w:rsidP="00A90CD4">
            <w:pPr>
              <w:spacing w:after="0" w:line="240" w:lineRule="auto"/>
              <w:jc w:val="both"/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Уравнение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2081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28.10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Использовани</w:t>
            </w: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 уравнений окружности и прямой при решении задач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окружности и прямой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Решают задачи с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использованием уравнений окружности и прямой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11.11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19-20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Решение задач с использованием метода координат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840" w:type="dxa"/>
          </w:tcPr>
          <w:p w:rsidR="00F52921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16.11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18.11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№2 по теме: «Метод координат»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других, принимать другую точку зрения, изменить свою точку зрения.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23.11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Соотношения между сторонами и углами треугольника. Скалярное произведение векторов (1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12" w:type="dxa"/>
            <w:noWrap/>
          </w:tcPr>
          <w:p w:rsidR="00F52921" w:rsidRPr="00511F6A" w:rsidRDefault="00F52921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Синус, косинус, тангенс. 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25.11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Основное тригонометрическое тождество.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30.11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2.12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о площади треугольника.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Поисково-исследовательский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Треугольники... они повсюду!!!»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7.12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1512" w:type="dxa"/>
            <w:noWrap/>
          </w:tcPr>
          <w:p w:rsidR="00F52921" w:rsidRPr="00511F6A" w:rsidRDefault="00F52921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синусов. Примеры применения теоремы синусов для вычисления элементов треугольника</w:t>
            </w:r>
          </w:p>
        </w:tc>
        <w:tc>
          <w:tcPr>
            <w:tcW w:w="2081" w:type="dxa"/>
            <w:noWrap/>
          </w:tcPr>
          <w:p w:rsidR="00F52921" w:rsidRPr="00511F6A" w:rsidRDefault="00F52921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синусов, применяют при решении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9.12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14.12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</w:t>
            </w: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пределяют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записывают выводы в виде правил «если …, то …».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840" w:type="dxa"/>
          </w:tcPr>
          <w:p w:rsidR="00F52921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16.12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Измерительные работы.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Трансляционно-оформительский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Треугольники... они повсюду!!!» 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Методы решения задач, связанные с измерительными работами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Проводят измерительные работы, основанные на использовании теорем синусов, и косинусов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21.12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5F4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задач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 теме: «Соотношения между сторонами и углами треугольника»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Задачи на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использование теорем синусов и косинусов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Пользуются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23.12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задачи, строят углы, вычисляют координаты точки с помощью синуса, косинуса и тангенса угла, вычисляют площадь треугольника по двум сторонам и углу между ними, решают треугольники; объясняют, что такое угол между векторами.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28.12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32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Угол между векторами.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угла между векторами, скалярное произведение векторов и его свойств, скалярный квадрат вектора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30.12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1512" w:type="dxa"/>
            <w:noWrap/>
          </w:tcPr>
          <w:p w:rsidR="00F52921" w:rsidRPr="00511F6A" w:rsidRDefault="00F52921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Скалярное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произведение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Понятие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скалярного произведения векторов в координатах и его свойства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Выражают скалярное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произведение векторов в координатах, знают его свойства, умеют решать задачи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понимают причины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18.01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34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35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Длина окружности и площадь круга (11 ч)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Правильный многоугольник.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 «Геометрические паркеты»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правильного многоугольника. Формула для вычисления угла правильного n-угольника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правильного многоугольника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отстаивать свою точку зрения, аргументируя ее.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27.01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делают 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1.02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38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3.02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120A95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 w:rsidRPr="00120A95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8.02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 для вычисления площади правильного многоугольника, его стороны и радиуса вписанной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окружности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Формулы, связывающие площадь и сторону правильного многоугольника с радиусами вписанной и описанной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окружностей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формулы для вычисления угла, площади и стороны правильного многоугольника и радиуса вписанной в него окружности, выводят их и применяют при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фактами.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41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15.02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Трансляционно-оформительский этап по проекту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«Геометрические паркеты»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Формула длины окружности. Формула дуги окружности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задач.доброжелательное отношение к сверстникам, адекватно воспринимают оценку учителя, понимают причины успеха в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17.02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43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круга Площадь кругового сектора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задач «Длина окружности.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Площадь круга»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Задачи на применение формул длины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окружности и длины дуги окружности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формулы площади круга и кругового сектора при решении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понимают причины своего неуспеха и находят способы выхода из этой ситуации.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24.02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1.03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3.03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Движение (7 ч)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47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отображения плоскости на себя и движение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10.03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Симметрия.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Поисково-исследовательский этап по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проекту «В моде — геометрия!»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Применяют свойства движений на практике; доказывают, что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осевая и центральная симметрия являются движениями.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понимают причины своего неуспеха и находят способы выхода из этой ситуации. Познавательные - делают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изучению предмета, дают адекватную оценку результатов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15.03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17.03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Поворот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29.03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31.03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Решают задачи на комбинацию двух–трех видов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движений; применяют свойства движений для решения прикладных задач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наряду с основными 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5.04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7.04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Начальные сведения из стереометрии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54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Предмет стереометрия. Многогранник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предмет стереометрии; основные фигуры в пространстве; понятие многогранника,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выпуклые и невыпуклые многогранники</w:t>
            </w:r>
          </w:p>
        </w:tc>
        <w:tc>
          <w:tcPr>
            <w:tcW w:w="3539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844" w:type="dxa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12.04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55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Призма. Параллелепипед. Свойства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параллелепипеда</w:t>
            </w:r>
          </w:p>
        </w:tc>
        <w:tc>
          <w:tcPr>
            <w:tcW w:w="587" w:type="dxa"/>
            <w:noWrap/>
            <w:hideMark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Призма. Параллелепипед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Знают понятие призма, параллелепипед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 их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основные элементы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3539" w:type="dxa"/>
            <w:vMerge w:val="restart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наряду с основными 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2844" w:type="dxa"/>
            <w:vMerge w:val="restart"/>
            <w:noWrap/>
            <w:hideMark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14.04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56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19.04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Сфера. шар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21.04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аксиомах геометрии (1 ч.)</w:t>
            </w:r>
          </w:p>
        </w:tc>
        <w:tc>
          <w:tcPr>
            <w:tcW w:w="556" w:type="dxa"/>
          </w:tcPr>
          <w:p w:rsidR="00F52921" w:rsidRPr="00511F6A" w:rsidRDefault="00F52921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 аксиомах геометрии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Аксиомы планиметрии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26.04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E13D30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3D30"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(10 ч.)</w:t>
            </w: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признака равенства треугольников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равенство, используя признаки равенства</w:t>
            </w:r>
          </w:p>
        </w:tc>
        <w:tc>
          <w:tcPr>
            <w:tcW w:w="3539" w:type="dxa"/>
            <w:vMerge w:val="restart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2844" w:type="dxa"/>
            <w:vMerge w:val="restart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28.04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60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Подобие треугольников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подобие треугольников, рассчитывают неизвестные элементы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5.05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параллельности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параллельность прямых, вычисляют углы при данных прямых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12.05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62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Прямоугольник, квадрат, ромб, параллелограмм, трапеция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использованием свойств данных фигур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17.05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63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Площади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Формулы площадей всех известных четырехугольников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Вычисляют площади фигур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19.05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64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Секущие 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касательные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Теоремы о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касательных и секущих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Рассчитывают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отрезки хорд, касательных.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24.05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1512" w:type="dxa"/>
            <w:noWrap/>
          </w:tcPr>
          <w:p w:rsidR="00F52921" w:rsidRPr="00511F6A" w:rsidRDefault="00F52921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Окружность. Вписанный угол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Вписанный и центральный углы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на расчет центральных и вписанных углов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26.05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Вписанные и описанные четырехугольники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Свойства вписанных и описанных четырехугольников</w:t>
            </w:r>
          </w:p>
        </w:tc>
        <w:tc>
          <w:tcPr>
            <w:tcW w:w="2081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применением свойств вписанных и описанных четырехугольников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911CCA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</w:t>
            </w: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диагностика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Геометрические фигуры на плоскости и их свойства</w:t>
            </w:r>
          </w:p>
        </w:tc>
        <w:tc>
          <w:tcPr>
            <w:tcW w:w="2081" w:type="dxa"/>
            <w:vMerge w:val="restart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курса основной школы</w:t>
            </w: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52921" w:rsidRPr="00511F6A" w:rsidTr="00F52921">
        <w:trPr>
          <w:trHeight w:val="255"/>
        </w:trPr>
        <w:tc>
          <w:tcPr>
            <w:tcW w:w="955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52921" w:rsidRPr="00511F6A" w:rsidRDefault="00F5292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1512" w:type="dxa"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587" w:type="dxa"/>
            <w:noWrap/>
          </w:tcPr>
          <w:p w:rsidR="00F52921" w:rsidRPr="00511F6A" w:rsidRDefault="00F5292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noWrap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52921" w:rsidRPr="00511F6A" w:rsidRDefault="00F5292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522B7" w:rsidRDefault="004522B7" w:rsidP="004522B7">
      <w:pPr>
        <w:rPr>
          <w:rFonts w:ascii="Times New Roman" w:hAnsi="Times New Roman"/>
          <w:sz w:val="20"/>
          <w:szCs w:val="20"/>
        </w:rPr>
      </w:pPr>
    </w:p>
    <w:p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p w:rsidR="00615B86" w:rsidRPr="0047083B" w:rsidRDefault="00B313F3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B313F3" w:rsidRDefault="0047083B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826A97" w:rsidRDefault="00826A97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по геометрии для 7 – 9 класса. Автор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Л. С., Бутузов В. Ф., Кадомцев С. Б., Позняк Э. Г., Юдина И. И. Геометрия 7-9.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Мельникова Н.Б. Тематический контроль по геометрии.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Т.М. Мищенко. А.Д. Блинков. Геометрия. Тематические тесты.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Л.С. Изучение геометрии в 7-9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.: методические </w:t>
      </w:r>
      <w:r w:rsidR="00826A97"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/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В.Ф. Бутузов, Ю.А. Глазков и др. </w:t>
      </w:r>
      <w:proofErr w:type="gram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826A97">
        <w:rPr>
          <w:rFonts w:ascii="Times New Roman" w:hAnsi="Times New Roman"/>
          <w:bCs/>
          <w:sz w:val="24"/>
          <w:szCs w:val="24"/>
          <w:lang w:eastAsia="ru-RU"/>
        </w:rPr>
        <w:t>.: Просвещение, 2013.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Зив Б. Г.,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Мейлер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В. М. Дидактические материалы по геометрии за 9 класс.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Атанасяна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7-9 классы. – Волгоград: Учитель, 2013.</w:t>
      </w:r>
    </w:p>
    <w:p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14"/>
  </w:num>
  <w:num w:numId="5">
    <w:abstractNumId w:val="13"/>
  </w:num>
  <w:num w:numId="6">
    <w:abstractNumId w:val="22"/>
  </w:num>
  <w:num w:numId="7">
    <w:abstractNumId w:val="25"/>
  </w:num>
  <w:num w:numId="8">
    <w:abstractNumId w:val="2"/>
  </w:num>
  <w:num w:numId="9">
    <w:abstractNumId w:val="29"/>
  </w:num>
  <w:num w:numId="10">
    <w:abstractNumId w:val="16"/>
  </w:num>
  <w:num w:numId="11">
    <w:abstractNumId w:val="9"/>
  </w:num>
  <w:num w:numId="12">
    <w:abstractNumId w:val="18"/>
  </w:num>
  <w:num w:numId="13">
    <w:abstractNumId w:val="35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15"/>
  </w:num>
  <w:num w:numId="19">
    <w:abstractNumId w:val="17"/>
  </w:num>
  <w:num w:numId="20">
    <w:abstractNumId w:val="28"/>
  </w:num>
  <w:num w:numId="21">
    <w:abstractNumId w:val="7"/>
  </w:num>
  <w:num w:numId="22">
    <w:abstractNumId w:val="36"/>
  </w:num>
  <w:num w:numId="23">
    <w:abstractNumId w:val="0"/>
  </w:num>
  <w:num w:numId="24">
    <w:abstractNumId w:val="8"/>
  </w:num>
  <w:num w:numId="25">
    <w:abstractNumId w:val="12"/>
  </w:num>
  <w:num w:numId="26">
    <w:abstractNumId w:val="34"/>
  </w:num>
  <w:num w:numId="27">
    <w:abstractNumId w:val="23"/>
  </w:num>
  <w:num w:numId="28">
    <w:abstractNumId w:val="30"/>
  </w:num>
  <w:num w:numId="29">
    <w:abstractNumId w:val="39"/>
  </w:num>
  <w:num w:numId="30">
    <w:abstractNumId w:val="24"/>
  </w:num>
  <w:num w:numId="31">
    <w:abstractNumId w:val="11"/>
  </w:num>
  <w:num w:numId="32">
    <w:abstractNumId w:val="20"/>
  </w:num>
  <w:num w:numId="33">
    <w:abstractNumId w:val="38"/>
  </w:num>
  <w:num w:numId="34">
    <w:abstractNumId w:val="1"/>
  </w:num>
  <w:num w:numId="35">
    <w:abstractNumId w:val="21"/>
  </w:num>
  <w:num w:numId="36">
    <w:abstractNumId w:val="33"/>
  </w:num>
  <w:num w:numId="37">
    <w:abstractNumId w:val="6"/>
  </w:num>
  <w:num w:numId="38">
    <w:abstractNumId w:val="37"/>
  </w:num>
  <w:num w:numId="39">
    <w:abstractNumId w:val="4"/>
  </w:num>
  <w:num w:numId="40">
    <w:abstractNumId w:val="5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743"/>
    <w:rsid w:val="00002C1D"/>
    <w:rsid w:val="0001710C"/>
    <w:rsid w:val="00071895"/>
    <w:rsid w:val="000A00EE"/>
    <w:rsid w:val="00120A95"/>
    <w:rsid w:val="00125877"/>
    <w:rsid w:val="00146D67"/>
    <w:rsid w:val="00182C77"/>
    <w:rsid w:val="001850FF"/>
    <w:rsid w:val="001C1D39"/>
    <w:rsid w:val="001C2E04"/>
    <w:rsid w:val="001D0778"/>
    <w:rsid w:val="0021194A"/>
    <w:rsid w:val="00253C24"/>
    <w:rsid w:val="00282346"/>
    <w:rsid w:val="0029451F"/>
    <w:rsid w:val="002C6752"/>
    <w:rsid w:val="002D1F48"/>
    <w:rsid w:val="00325842"/>
    <w:rsid w:val="003304F1"/>
    <w:rsid w:val="00417BE4"/>
    <w:rsid w:val="004421BB"/>
    <w:rsid w:val="004522B7"/>
    <w:rsid w:val="004564E7"/>
    <w:rsid w:val="00457179"/>
    <w:rsid w:val="0047083B"/>
    <w:rsid w:val="004A0AE5"/>
    <w:rsid w:val="004B68E9"/>
    <w:rsid w:val="00511F6A"/>
    <w:rsid w:val="00540A4C"/>
    <w:rsid w:val="005F4E79"/>
    <w:rsid w:val="00615B86"/>
    <w:rsid w:val="006A6AFC"/>
    <w:rsid w:val="006B6D5D"/>
    <w:rsid w:val="006C2519"/>
    <w:rsid w:val="006C53EE"/>
    <w:rsid w:val="007C1E9E"/>
    <w:rsid w:val="00813412"/>
    <w:rsid w:val="0082577E"/>
    <w:rsid w:val="00826A97"/>
    <w:rsid w:val="00837EFB"/>
    <w:rsid w:val="00856E40"/>
    <w:rsid w:val="00911CCA"/>
    <w:rsid w:val="00922604"/>
    <w:rsid w:val="00947870"/>
    <w:rsid w:val="00960999"/>
    <w:rsid w:val="009F164A"/>
    <w:rsid w:val="00A16A0C"/>
    <w:rsid w:val="00A55382"/>
    <w:rsid w:val="00A77C82"/>
    <w:rsid w:val="00A90CD4"/>
    <w:rsid w:val="00AE551A"/>
    <w:rsid w:val="00AF014F"/>
    <w:rsid w:val="00AF69D7"/>
    <w:rsid w:val="00B140EC"/>
    <w:rsid w:val="00B27107"/>
    <w:rsid w:val="00B313F3"/>
    <w:rsid w:val="00BA15AC"/>
    <w:rsid w:val="00BC0389"/>
    <w:rsid w:val="00BC112E"/>
    <w:rsid w:val="00C36FA3"/>
    <w:rsid w:val="00C47E8F"/>
    <w:rsid w:val="00C54FE0"/>
    <w:rsid w:val="00C65E4C"/>
    <w:rsid w:val="00C6732F"/>
    <w:rsid w:val="00C907B1"/>
    <w:rsid w:val="00CD3B9D"/>
    <w:rsid w:val="00CE66F9"/>
    <w:rsid w:val="00D1434B"/>
    <w:rsid w:val="00D668CB"/>
    <w:rsid w:val="00DE4BED"/>
    <w:rsid w:val="00DF33CE"/>
    <w:rsid w:val="00E042CC"/>
    <w:rsid w:val="00E13D30"/>
    <w:rsid w:val="00EA2DA2"/>
    <w:rsid w:val="00EA47DD"/>
    <w:rsid w:val="00F2387A"/>
    <w:rsid w:val="00F3254B"/>
    <w:rsid w:val="00F50743"/>
    <w:rsid w:val="00F52921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locked/>
    <w:rsid w:val="00D668CB"/>
    <w:rPr>
      <w:sz w:val="24"/>
      <w:szCs w:val="24"/>
    </w:rPr>
  </w:style>
  <w:style w:type="paragraph" w:styleId="ad">
    <w:name w:val="No Spacing"/>
    <w:basedOn w:val="a"/>
    <w:link w:val="ac"/>
    <w:qFormat/>
    <w:rsid w:val="00D668CB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styleId="ae">
    <w:name w:val="Hyperlink"/>
    <w:rsid w:val="004B6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9951</Words>
  <Characters>56721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2021-11-08T05:52:00Z</dcterms:created>
  <dcterms:modified xsi:type="dcterms:W3CDTF">2023-03-28T05:52:00Z</dcterms:modified>
</cp:coreProperties>
</file>